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073" w:rsidRPr="00E0432B" w:rsidRDefault="00705073" w:rsidP="00152B22">
      <w:pPr>
        <w:jc w:val="center"/>
        <w:rPr>
          <w:rFonts w:ascii="Calibri" w:hAnsi="Calibri" w:cs="Arial"/>
        </w:rPr>
      </w:pPr>
      <w:r w:rsidRPr="00E0432B">
        <w:rPr>
          <w:rFonts w:ascii="Calibri" w:hAnsi="Calibri" w:cs="Arial"/>
        </w:rPr>
        <w:t>HATHERSAGE MEMORIAL HALL</w:t>
      </w:r>
    </w:p>
    <w:p w:rsidR="00705073" w:rsidRPr="00E0432B" w:rsidRDefault="00705073" w:rsidP="00152B22">
      <w:pPr>
        <w:jc w:val="center"/>
        <w:rPr>
          <w:rFonts w:ascii="Calibri" w:hAnsi="Calibri" w:cs="Arial"/>
        </w:rPr>
      </w:pPr>
    </w:p>
    <w:p w:rsidR="00705073" w:rsidRPr="00E0432B" w:rsidRDefault="00705073" w:rsidP="00152B22">
      <w:pPr>
        <w:jc w:val="center"/>
        <w:rPr>
          <w:rFonts w:ascii="Calibri" w:hAnsi="Calibri" w:cs="Arial"/>
        </w:rPr>
      </w:pPr>
      <w:r w:rsidRPr="00E0432B">
        <w:rPr>
          <w:rFonts w:ascii="Calibri" w:hAnsi="Calibri" w:cs="Arial"/>
        </w:rPr>
        <w:t xml:space="preserve">Minutes of the Committee Meeting held Monday </w:t>
      </w:r>
      <w:r>
        <w:rPr>
          <w:rFonts w:ascii="Calibri" w:hAnsi="Calibri" w:cs="Arial"/>
        </w:rPr>
        <w:t>January 9</w:t>
      </w:r>
      <w:r w:rsidRPr="004553CC">
        <w:rPr>
          <w:rFonts w:ascii="Calibri" w:hAnsi="Calibri" w:cs="Arial"/>
          <w:vertAlign w:val="superscript"/>
        </w:rPr>
        <w:t>th</w:t>
      </w:r>
      <w:r>
        <w:rPr>
          <w:rFonts w:ascii="Calibri" w:hAnsi="Calibri" w:cs="Arial"/>
        </w:rPr>
        <w:t>. 2012</w:t>
      </w:r>
    </w:p>
    <w:p w:rsidR="00705073" w:rsidRPr="00E0432B" w:rsidRDefault="00705073" w:rsidP="00152B22">
      <w:pPr>
        <w:jc w:val="center"/>
        <w:rPr>
          <w:rFonts w:ascii="Calibri" w:hAnsi="Calibri" w:cs="Arial"/>
        </w:rPr>
      </w:pPr>
      <w:proofErr w:type="gramStart"/>
      <w:r w:rsidRPr="00E0432B">
        <w:rPr>
          <w:rFonts w:ascii="Calibri" w:hAnsi="Calibri" w:cs="Arial"/>
        </w:rPr>
        <w:t>held</w:t>
      </w:r>
      <w:proofErr w:type="gramEnd"/>
      <w:r w:rsidRPr="00E0432B">
        <w:rPr>
          <w:rFonts w:ascii="Calibri" w:hAnsi="Calibri" w:cs="Arial"/>
        </w:rPr>
        <w:t xml:space="preserve"> in the Sampson Room, at the Memorial Hall at 7.30 p.m.</w:t>
      </w:r>
    </w:p>
    <w:p w:rsidR="00705073" w:rsidRPr="00E0432B" w:rsidRDefault="00705073" w:rsidP="00152B22">
      <w:pPr>
        <w:jc w:val="center"/>
        <w:rPr>
          <w:rFonts w:ascii="Calibri" w:hAnsi="Calibri" w:cs="Aria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5"/>
        <w:gridCol w:w="6531"/>
        <w:gridCol w:w="2268"/>
      </w:tblGrid>
      <w:tr w:rsidR="00705073" w:rsidRPr="00E0432B" w:rsidTr="00F02444">
        <w:tc>
          <w:tcPr>
            <w:tcW w:w="665" w:type="dxa"/>
          </w:tcPr>
          <w:p w:rsidR="00705073" w:rsidRPr="00E0432B" w:rsidRDefault="00705073" w:rsidP="00F02444">
            <w:pPr>
              <w:rPr>
                <w:rFonts w:ascii="Calibri" w:hAnsi="Calibri" w:cs="Arial"/>
              </w:rPr>
            </w:pPr>
            <w:r w:rsidRPr="00E0432B">
              <w:rPr>
                <w:rFonts w:ascii="Calibri" w:hAnsi="Calibri" w:cs="Arial"/>
              </w:rPr>
              <w:t>1.</w:t>
            </w:r>
          </w:p>
        </w:tc>
        <w:tc>
          <w:tcPr>
            <w:tcW w:w="6531" w:type="dxa"/>
          </w:tcPr>
          <w:p w:rsidR="00705073" w:rsidRPr="00E0432B" w:rsidRDefault="00705073" w:rsidP="004553CC">
            <w:pPr>
              <w:rPr>
                <w:rFonts w:ascii="Calibri" w:hAnsi="Calibri" w:cs="Arial"/>
              </w:rPr>
            </w:pPr>
            <w:r w:rsidRPr="00E0432B">
              <w:rPr>
                <w:rFonts w:ascii="Calibri" w:hAnsi="Calibri" w:cs="Arial"/>
                <w:b/>
              </w:rPr>
              <w:t xml:space="preserve">Present: </w:t>
            </w:r>
            <w:r w:rsidRPr="00E0432B">
              <w:rPr>
                <w:rFonts w:ascii="Calibri" w:hAnsi="Calibri" w:cs="Arial"/>
              </w:rPr>
              <w:t xml:space="preserve">Bob Musgrave (Chairman),  </w:t>
            </w:r>
            <w:r>
              <w:rPr>
                <w:rFonts w:ascii="Calibri" w:hAnsi="Calibri" w:cs="Arial"/>
              </w:rPr>
              <w:t xml:space="preserve">John Brunskill, </w:t>
            </w:r>
            <w:r w:rsidRPr="00E0432B">
              <w:rPr>
                <w:rFonts w:ascii="Calibri" w:hAnsi="Calibri" w:cs="Arial"/>
              </w:rPr>
              <w:t xml:space="preserve">Hilary Bull </w:t>
            </w:r>
            <w:r>
              <w:rPr>
                <w:rFonts w:ascii="Calibri" w:hAnsi="Calibri" w:cs="Arial"/>
              </w:rPr>
              <w:t>&amp; Simon Bull, (Bookings Secretaries</w:t>
            </w:r>
            <w:r w:rsidRPr="00E0432B">
              <w:rPr>
                <w:rFonts w:ascii="Calibri" w:hAnsi="Calibri" w:cs="Arial"/>
              </w:rPr>
              <w:t xml:space="preserve">), Chris </w:t>
            </w:r>
            <w:proofErr w:type="spellStart"/>
            <w:r w:rsidRPr="00E0432B">
              <w:rPr>
                <w:rFonts w:ascii="Calibri" w:hAnsi="Calibri" w:cs="Arial"/>
              </w:rPr>
              <w:t>Cartledge</w:t>
            </w:r>
            <w:proofErr w:type="spellEnd"/>
            <w:r w:rsidRPr="00E0432B">
              <w:rPr>
                <w:rFonts w:ascii="Calibri" w:hAnsi="Calibri" w:cs="Arial"/>
              </w:rPr>
              <w:t xml:space="preserve">, Jean </w:t>
            </w:r>
            <w:proofErr w:type="spellStart"/>
            <w:r w:rsidRPr="00E0432B">
              <w:rPr>
                <w:rFonts w:ascii="Calibri" w:hAnsi="Calibri" w:cs="Arial"/>
              </w:rPr>
              <w:t>Hodgkinson</w:t>
            </w:r>
            <w:proofErr w:type="spellEnd"/>
            <w:r w:rsidRPr="00E0432B">
              <w:rPr>
                <w:rFonts w:ascii="Calibri" w:hAnsi="Calibri" w:cs="Arial"/>
              </w:rPr>
              <w:t>, Graham Markham (Treasurer),</w:t>
            </w:r>
            <w:r w:rsidRPr="00E0432B">
              <w:rPr>
                <w:rFonts w:ascii="Calibri" w:hAnsi="Calibri" w:cs="Arial"/>
                <w:iCs/>
              </w:rPr>
              <w:t xml:space="preserve"> </w:t>
            </w:r>
            <w:r w:rsidRPr="00E0432B">
              <w:rPr>
                <w:rFonts w:ascii="Calibri" w:hAnsi="Calibri" w:cs="Arial"/>
              </w:rPr>
              <w:t>Anne Mainwaring (Secretary),  Zac Nicholson,  Andrew Simpson Liz Webb, and Brian Wilson.</w:t>
            </w:r>
          </w:p>
        </w:tc>
        <w:tc>
          <w:tcPr>
            <w:tcW w:w="2268" w:type="dxa"/>
          </w:tcPr>
          <w:p w:rsidR="00705073" w:rsidRPr="00E0432B" w:rsidRDefault="00705073" w:rsidP="00F02444">
            <w:pPr>
              <w:rPr>
                <w:rFonts w:ascii="Calibri" w:hAnsi="Calibri" w:cs="Arial"/>
              </w:rPr>
            </w:pPr>
          </w:p>
        </w:tc>
      </w:tr>
      <w:tr w:rsidR="00705073" w:rsidRPr="00E0432B" w:rsidTr="00F02444">
        <w:tc>
          <w:tcPr>
            <w:tcW w:w="665" w:type="dxa"/>
          </w:tcPr>
          <w:p w:rsidR="00705073" w:rsidRPr="00E0432B" w:rsidRDefault="00705073" w:rsidP="00F02444">
            <w:pPr>
              <w:rPr>
                <w:rFonts w:ascii="Calibri" w:hAnsi="Calibri" w:cs="Arial"/>
              </w:rPr>
            </w:pPr>
            <w:r w:rsidRPr="00E0432B">
              <w:rPr>
                <w:rFonts w:ascii="Calibri" w:hAnsi="Calibri" w:cs="Arial"/>
              </w:rPr>
              <w:t>2.</w:t>
            </w:r>
          </w:p>
        </w:tc>
        <w:tc>
          <w:tcPr>
            <w:tcW w:w="6531" w:type="dxa"/>
          </w:tcPr>
          <w:p w:rsidR="00705073" w:rsidRPr="00E0432B" w:rsidRDefault="00705073" w:rsidP="004553CC">
            <w:pPr>
              <w:rPr>
                <w:rFonts w:ascii="Calibri" w:hAnsi="Calibri"/>
              </w:rPr>
            </w:pPr>
            <w:r w:rsidRPr="00E0432B">
              <w:rPr>
                <w:rFonts w:ascii="Calibri" w:hAnsi="Calibri"/>
                <w:b/>
              </w:rPr>
              <w:t xml:space="preserve">Apologies for absence:  </w:t>
            </w:r>
            <w:r>
              <w:rPr>
                <w:rFonts w:ascii="Calibri" w:hAnsi="Calibri" w:cs="Arial"/>
              </w:rPr>
              <w:t xml:space="preserve">Tim </w:t>
            </w:r>
            <w:proofErr w:type="spellStart"/>
            <w:r>
              <w:rPr>
                <w:rFonts w:ascii="Calibri" w:hAnsi="Calibri" w:cs="Arial"/>
              </w:rPr>
              <w:t>Pritt</w:t>
            </w:r>
            <w:proofErr w:type="spellEnd"/>
            <w:r>
              <w:rPr>
                <w:rFonts w:ascii="Calibri" w:hAnsi="Calibri" w:cs="Arial"/>
              </w:rPr>
              <w:t>, Peter Tapping.</w:t>
            </w:r>
          </w:p>
        </w:tc>
        <w:tc>
          <w:tcPr>
            <w:tcW w:w="2268" w:type="dxa"/>
          </w:tcPr>
          <w:p w:rsidR="00705073" w:rsidRPr="00E0432B" w:rsidRDefault="00705073" w:rsidP="00F02444">
            <w:pPr>
              <w:rPr>
                <w:rFonts w:ascii="Calibri" w:hAnsi="Calibri" w:cs="Arial"/>
              </w:rPr>
            </w:pPr>
          </w:p>
        </w:tc>
      </w:tr>
      <w:tr w:rsidR="00705073" w:rsidRPr="00E0432B" w:rsidTr="00F02444">
        <w:tc>
          <w:tcPr>
            <w:tcW w:w="665" w:type="dxa"/>
          </w:tcPr>
          <w:p w:rsidR="00705073" w:rsidRPr="00E0432B" w:rsidRDefault="00705073" w:rsidP="00F02444">
            <w:pPr>
              <w:rPr>
                <w:rFonts w:ascii="Calibri" w:hAnsi="Calibri" w:cs="Arial"/>
              </w:rPr>
            </w:pPr>
            <w:r w:rsidRPr="00E0432B">
              <w:rPr>
                <w:rFonts w:ascii="Calibri" w:hAnsi="Calibri" w:cs="Arial"/>
              </w:rPr>
              <w:t>3.</w:t>
            </w:r>
          </w:p>
        </w:tc>
        <w:tc>
          <w:tcPr>
            <w:tcW w:w="6531" w:type="dxa"/>
          </w:tcPr>
          <w:p w:rsidR="00705073" w:rsidRPr="00E0432B" w:rsidRDefault="00705073" w:rsidP="00F02444">
            <w:pPr>
              <w:rPr>
                <w:rFonts w:ascii="Calibri" w:hAnsi="Calibri" w:cs="Arial"/>
              </w:rPr>
            </w:pPr>
            <w:r w:rsidRPr="00E0432B">
              <w:rPr>
                <w:rFonts w:ascii="Calibri" w:hAnsi="Calibri" w:cs="Arial"/>
                <w:b/>
              </w:rPr>
              <w:t>The Minutes of the last meeting</w:t>
            </w:r>
            <w:r w:rsidRPr="00E0432B">
              <w:rPr>
                <w:rFonts w:ascii="Calibri" w:hAnsi="Calibri" w:cs="Arial"/>
              </w:rPr>
              <w:t>, (</w:t>
            </w:r>
            <w:r>
              <w:rPr>
                <w:rFonts w:ascii="Calibri" w:hAnsi="Calibri" w:cs="Arial"/>
              </w:rPr>
              <w:t>Nov 7</w:t>
            </w:r>
            <w:r w:rsidRPr="004553CC">
              <w:rPr>
                <w:rFonts w:ascii="Calibri" w:hAnsi="Calibri" w:cs="Arial"/>
                <w:vertAlign w:val="superscript"/>
              </w:rPr>
              <w:t>th</w:t>
            </w:r>
            <w:r>
              <w:rPr>
                <w:rFonts w:ascii="Calibri" w:hAnsi="Calibri" w:cs="Arial"/>
              </w:rPr>
              <w:t>, 2011</w:t>
            </w:r>
            <w:r w:rsidRPr="00E0432B">
              <w:rPr>
                <w:rFonts w:ascii="Calibri" w:hAnsi="Calibri" w:cs="Arial"/>
              </w:rPr>
              <w:t>) had been circulated and were accepted as a true record.</w:t>
            </w:r>
          </w:p>
          <w:p w:rsidR="00705073" w:rsidRPr="00E0432B" w:rsidRDefault="00705073" w:rsidP="004553CC">
            <w:pPr>
              <w:rPr>
                <w:rFonts w:ascii="Calibri" w:hAnsi="Calibri" w:cs="Arial"/>
              </w:rPr>
            </w:pPr>
            <w:r w:rsidRPr="00E0432B">
              <w:rPr>
                <w:rFonts w:ascii="Calibri" w:hAnsi="Calibri" w:cs="Arial"/>
              </w:rPr>
              <w:t>Proposed by Graham Markham and Seconded by</w:t>
            </w:r>
            <w:r>
              <w:rPr>
                <w:rFonts w:ascii="Calibri" w:hAnsi="Calibri" w:cs="Arial"/>
              </w:rPr>
              <w:t xml:space="preserve"> Brian Wilson</w:t>
            </w:r>
          </w:p>
        </w:tc>
        <w:tc>
          <w:tcPr>
            <w:tcW w:w="2268" w:type="dxa"/>
          </w:tcPr>
          <w:p w:rsidR="00705073" w:rsidRPr="00E0432B" w:rsidRDefault="00705073" w:rsidP="00F02444">
            <w:pPr>
              <w:rPr>
                <w:rFonts w:ascii="Calibri" w:hAnsi="Calibri" w:cs="Arial"/>
              </w:rPr>
            </w:pPr>
          </w:p>
        </w:tc>
      </w:tr>
      <w:tr w:rsidR="00705073" w:rsidRPr="00E0432B" w:rsidTr="00F02444">
        <w:tc>
          <w:tcPr>
            <w:tcW w:w="665" w:type="dxa"/>
          </w:tcPr>
          <w:p w:rsidR="00705073" w:rsidRPr="00E0432B" w:rsidRDefault="00705073" w:rsidP="00F02444">
            <w:pPr>
              <w:rPr>
                <w:rFonts w:ascii="Calibri" w:hAnsi="Calibri" w:cs="Arial"/>
              </w:rPr>
            </w:pPr>
            <w:r w:rsidRPr="00E0432B">
              <w:rPr>
                <w:rFonts w:ascii="Calibri" w:hAnsi="Calibri" w:cs="Arial"/>
              </w:rPr>
              <w:t>4.</w:t>
            </w:r>
          </w:p>
        </w:tc>
        <w:tc>
          <w:tcPr>
            <w:tcW w:w="6531" w:type="dxa"/>
          </w:tcPr>
          <w:p w:rsidR="00705073" w:rsidRPr="00E0432B" w:rsidRDefault="00705073" w:rsidP="00F02444">
            <w:pPr>
              <w:rPr>
                <w:rFonts w:ascii="Calibri" w:hAnsi="Calibri" w:cs="Arial"/>
                <w:b/>
              </w:rPr>
            </w:pPr>
            <w:r w:rsidRPr="00E0432B">
              <w:rPr>
                <w:rFonts w:ascii="Calibri" w:hAnsi="Calibri" w:cs="Arial"/>
                <w:b/>
              </w:rPr>
              <w:t>Matters Arising:</w:t>
            </w:r>
          </w:p>
          <w:p w:rsidR="00705073" w:rsidRPr="003A7F62" w:rsidRDefault="00705073" w:rsidP="004553CC">
            <w:pPr>
              <w:rPr>
                <w:rFonts w:ascii="Calibri" w:hAnsi="Calibri" w:cs="Arial"/>
                <w:b/>
              </w:rPr>
            </w:pPr>
            <w:r w:rsidRPr="003A7F62">
              <w:rPr>
                <w:rFonts w:ascii="Calibri" w:hAnsi="Calibri" w:cs="Arial"/>
                <w:b/>
              </w:rPr>
              <w:t>Solar Panels.</w:t>
            </w:r>
          </w:p>
          <w:p w:rsidR="00705073" w:rsidRDefault="00705073" w:rsidP="004553CC">
            <w:pPr>
              <w:rPr>
                <w:rFonts w:ascii="Calibri" w:hAnsi="Calibri" w:cs="Arial"/>
              </w:rPr>
            </w:pPr>
            <w:r>
              <w:rPr>
                <w:rFonts w:ascii="Calibri" w:hAnsi="Calibri" w:cs="Arial"/>
              </w:rPr>
              <w:t>Chris pointed out that a case was currently going through the courts, challenging the Government’s decision to cut tariffs for power generated by solar panels, therefore we should continue to pursue the possible installation, until the outcome of the case is known.</w:t>
            </w:r>
          </w:p>
          <w:p w:rsidR="00705073" w:rsidRPr="00E0432B" w:rsidRDefault="00705073" w:rsidP="004553CC">
            <w:pPr>
              <w:rPr>
                <w:rFonts w:ascii="Calibri" w:hAnsi="Calibri" w:cs="Arial"/>
              </w:rPr>
            </w:pPr>
            <w:r>
              <w:rPr>
                <w:rFonts w:ascii="Calibri" w:hAnsi="Calibri" w:cs="Arial"/>
              </w:rPr>
              <w:t xml:space="preserve">The Secretary was asked to contact Tim </w:t>
            </w:r>
            <w:proofErr w:type="spellStart"/>
            <w:r>
              <w:rPr>
                <w:rFonts w:ascii="Calibri" w:hAnsi="Calibri" w:cs="Arial"/>
              </w:rPr>
              <w:t>Pritt</w:t>
            </w:r>
            <w:proofErr w:type="spellEnd"/>
            <w:r>
              <w:rPr>
                <w:rFonts w:ascii="Calibri" w:hAnsi="Calibri" w:cs="Arial"/>
              </w:rPr>
              <w:t xml:space="preserve"> with this information, and ask if his contact had made a site visit to the Hall.</w:t>
            </w:r>
          </w:p>
        </w:tc>
        <w:tc>
          <w:tcPr>
            <w:tcW w:w="2268" w:type="dxa"/>
          </w:tcPr>
          <w:p w:rsidR="00705073" w:rsidRDefault="00705073" w:rsidP="00F02444">
            <w:pPr>
              <w:rPr>
                <w:rFonts w:ascii="Calibri" w:hAnsi="Calibri" w:cs="Arial"/>
              </w:rPr>
            </w:pPr>
          </w:p>
          <w:p w:rsidR="00705073" w:rsidRDefault="00705073" w:rsidP="00F02444">
            <w:pPr>
              <w:rPr>
                <w:rFonts w:ascii="Calibri" w:hAnsi="Calibri" w:cs="Arial"/>
              </w:rPr>
            </w:pPr>
          </w:p>
          <w:p w:rsidR="00705073" w:rsidRDefault="00705073" w:rsidP="00F02444">
            <w:pPr>
              <w:rPr>
                <w:rFonts w:ascii="Calibri" w:hAnsi="Calibri" w:cs="Arial"/>
              </w:rPr>
            </w:pPr>
          </w:p>
          <w:p w:rsidR="00705073" w:rsidRDefault="00705073" w:rsidP="00F02444">
            <w:pPr>
              <w:rPr>
                <w:rFonts w:ascii="Calibri" w:hAnsi="Calibri" w:cs="Arial"/>
              </w:rPr>
            </w:pPr>
          </w:p>
          <w:p w:rsidR="00705073" w:rsidRDefault="00705073" w:rsidP="00F02444">
            <w:pPr>
              <w:rPr>
                <w:rFonts w:ascii="Calibri" w:hAnsi="Calibri" w:cs="Arial"/>
              </w:rPr>
            </w:pPr>
          </w:p>
          <w:p w:rsidR="00705073" w:rsidRDefault="00705073" w:rsidP="00F02444">
            <w:pPr>
              <w:rPr>
                <w:rFonts w:ascii="Calibri" w:hAnsi="Calibri" w:cs="Arial"/>
              </w:rPr>
            </w:pPr>
          </w:p>
          <w:p w:rsidR="00705073" w:rsidRDefault="00705073" w:rsidP="00F02444">
            <w:pPr>
              <w:rPr>
                <w:rFonts w:ascii="Calibri" w:hAnsi="Calibri" w:cs="Arial"/>
              </w:rPr>
            </w:pPr>
          </w:p>
          <w:p w:rsidR="00705073" w:rsidRDefault="00705073" w:rsidP="00F02444">
            <w:pPr>
              <w:rPr>
                <w:rFonts w:ascii="Calibri" w:hAnsi="Calibri" w:cs="Arial"/>
              </w:rPr>
            </w:pPr>
          </w:p>
          <w:p w:rsidR="00705073" w:rsidRDefault="00705073" w:rsidP="00F02444">
            <w:pPr>
              <w:rPr>
                <w:rFonts w:ascii="Calibri" w:hAnsi="Calibri" w:cs="Arial"/>
              </w:rPr>
            </w:pPr>
          </w:p>
          <w:p w:rsidR="00705073" w:rsidRPr="00E0432B" w:rsidRDefault="00705073" w:rsidP="00F02444">
            <w:pPr>
              <w:rPr>
                <w:rFonts w:ascii="Calibri" w:hAnsi="Calibri" w:cs="Arial"/>
              </w:rPr>
            </w:pPr>
            <w:r>
              <w:rPr>
                <w:rFonts w:ascii="Calibri" w:hAnsi="Calibri" w:cs="Arial"/>
              </w:rPr>
              <w:t>A.MAINWARING.</w:t>
            </w:r>
          </w:p>
        </w:tc>
      </w:tr>
      <w:tr w:rsidR="00705073" w:rsidRPr="00E0432B" w:rsidTr="00F02444">
        <w:tc>
          <w:tcPr>
            <w:tcW w:w="665" w:type="dxa"/>
          </w:tcPr>
          <w:p w:rsidR="00705073" w:rsidRPr="00E0432B" w:rsidRDefault="00705073" w:rsidP="00F02444">
            <w:pPr>
              <w:rPr>
                <w:rFonts w:ascii="Calibri" w:hAnsi="Calibri" w:cs="Arial"/>
              </w:rPr>
            </w:pPr>
            <w:r w:rsidRPr="00E0432B">
              <w:rPr>
                <w:rFonts w:ascii="Calibri" w:hAnsi="Calibri" w:cs="Arial"/>
              </w:rPr>
              <w:t>5.</w:t>
            </w:r>
          </w:p>
        </w:tc>
        <w:tc>
          <w:tcPr>
            <w:tcW w:w="6531" w:type="dxa"/>
          </w:tcPr>
          <w:p w:rsidR="00705073" w:rsidRPr="00E0432B" w:rsidRDefault="00705073" w:rsidP="00F02444">
            <w:pPr>
              <w:rPr>
                <w:rFonts w:ascii="Calibri" w:hAnsi="Calibri" w:cs="Arial"/>
                <w:b/>
              </w:rPr>
            </w:pPr>
            <w:r w:rsidRPr="00E0432B">
              <w:rPr>
                <w:rFonts w:ascii="Calibri" w:hAnsi="Calibri" w:cs="Arial"/>
                <w:b/>
              </w:rPr>
              <w:t>Maintenance</w:t>
            </w:r>
          </w:p>
          <w:p w:rsidR="00705073" w:rsidRPr="00E0432B" w:rsidRDefault="00705073" w:rsidP="00F02444">
            <w:pPr>
              <w:rPr>
                <w:rFonts w:ascii="Calibri" w:hAnsi="Calibri" w:cs="Arial"/>
                <w:b/>
              </w:rPr>
            </w:pPr>
            <w:r w:rsidRPr="00E0432B">
              <w:rPr>
                <w:rFonts w:ascii="Calibri" w:hAnsi="Calibri" w:cs="Arial"/>
                <w:b/>
              </w:rPr>
              <w:t xml:space="preserve">Rolling </w:t>
            </w:r>
            <w:proofErr w:type="spellStart"/>
            <w:r w:rsidRPr="00E0432B">
              <w:rPr>
                <w:rFonts w:ascii="Calibri" w:hAnsi="Calibri" w:cs="Arial"/>
                <w:b/>
              </w:rPr>
              <w:t>Programme</w:t>
            </w:r>
            <w:proofErr w:type="spellEnd"/>
          </w:p>
          <w:p w:rsidR="00705073" w:rsidRPr="00E0432B" w:rsidRDefault="00705073" w:rsidP="00F02444">
            <w:pPr>
              <w:rPr>
                <w:rFonts w:ascii="Calibri" w:hAnsi="Calibri" w:cs="Arial"/>
              </w:rPr>
            </w:pPr>
            <w:r w:rsidRPr="00E0432B">
              <w:rPr>
                <w:rFonts w:ascii="Calibri" w:hAnsi="Calibri" w:cs="Arial"/>
                <w:b/>
                <w:u w:val="single"/>
              </w:rPr>
              <w:t>Stanage Hall</w:t>
            </w:r>
            <w:r w:rsidRPr="00E0432B">
              <w:rPr>
                <w:rFonts w:ascii="Calibri" w:hAnsi="Calibri" w:cs="Arial"/>
              </w:rPr>
              <w:t xml:space="preserve"> – Painting of white line to mark the boundary of the Stanage Hall entrance and the swimming pool car park.</w:t>
            </w:r>
          </w:p>
          <w:p w:rsidR="00705073" w:rsidRPr="00E0432B" w:rsidRDefault="00705073" w:rsidP="00F02444">
            <w:pPr>
              <w:rPr>
                <w:rFonts w:ascii="Calibri" w:hAnsi="Calibri" w:cs="Arial"/>
              </w:rPr>
            </w:pPr>
            <w:r w:rsidRPr="00E0432B">
              <w:rPr>
                <w:rFonts w:ascii="Calibri" w:hAnsi="Calibri" w:cs="Arial"/>
              </w:rPr>
              <w:t>The Secretary had received an e-mail from Hathersage Parish Council confirming that this would be done in the near future.</w:t>
            </w:r>
          </w:p>
          <w:p w:rsidR="00705073" w:rsidRDefault="00705073" w:rsidP="00F02444">
            <w:pPr>
              <w:rPr>
                <w:rFonts w:ascii="Calibri" w:hAnsi="Calibri" w:cs="Arial"/>
              </w:rPr>
            </w:pPr>
            <w:r w:rsidRPr="00E0432B">
              <w:rPr>
                <w:rFonts w:ascii="Calibri" w:hAnsi="Calibri" w:cs="Arial"/>
              </w:rPr>
              <w:t xml:space="preserve">Chris </w:t>
            </w:r>
            <w:proofErr w:type="spellStart"/>
            <w:r w:rsidRPr="00E0432B">
              <w:rPr>
                <w:rFonts w:ascii="Calibri" w:hAnsi="Calibri" w:cs="Arial"/>
              </w:rPr>
              <w:t>Cartledge</w:t>
            </w:r>
            <w:proofErr w:type="spellEnd"/>
            <w:r w:rsidRPr="00E0432B">
              <w:rPr>
                <w:rFonts w:ascii="Calibri" w:hAnsi="Calibri" w:cs="Arial"/>
              </w:rPr>
              <w:t xml:space="preserve"> confirmed that this had now been put in hand.</w:t>
            </w:r>
          </w:p>
          <w:p w:rsidR="00705073" w:rsidRPr="00D62514" w:rsidRDefault="00705073" w:rsidP="00F02444">
            <w:pPr>
              <w:rPr>
                <w:rFonts w:ascii="Calibri" w:hAnsi="Calibri" w:cs="Arial"/>
                <w:b/>
                <w:u w:val="single"/>
              </w:rPr>
            </w:pPr>
            <w:r w:rsidRPr="00D62514">
              <w:rPr>
                <w:rFonts w:ascii="Calibri" w:hAnsi="Calibri" w:cs="Arial"/>
                <w:b/>
                <w:u w:val="single"/>
              </w:rPr>
              <w:t>Christmas Trees</w:t>
            </w:r>
          </w:p>
          <w:p w:rsidR="00705073" w:rsidRDefault="00705073" w:rsidP="00F02444">
            <w:pPr>
              <w:ind w:left="44"/>
              <w:rPr>
                <w:rFonts w:ascii="Calibri" w:hAnsi="Calibri" w:cs="Arial"/>
              </w:rPr>
            </w:pPr>
            <w:r>
              <w:rPr>
                <w:rFonts w:ascii="Calibri" w:hAnsi="Calibri" w:cs="Arial"/>
              </w:rPr>
              <w:t>Bob and Brian had installed these and had removed them, public comments had been very positive.</w:t>
            </w:r>
          </w:p>
          <w:p w:rsidR="00705073" w:rsidRDefault="00705073" w:rsidP="00F02444">
            <w:pPr>
              <w:ind w:left="44"/>
              <w:rPr>
                <w:rFonts w:ascii="Calibri" w:hAnsi="Calibri" w:cs="Arial"/>
                <w:b/>
                <w:u w:val="single"/>
              </w:rPr>
            </w:pPr>
            <w:r w:rsidRPr="00D62514">
              <w:rPr>
                <w:rFonts w:ascii="Calibri" w:hAnsi="Calibri" w:cs="Arial"/>
                <w:b/>
                <w:u w:val="single"/>
              </w:rPr>
              <w:t>Lock on Cellar Gate</w:t>
            </w:r>
          </w:p>
          <w:p w:rsidR="00705073" w:rsidRDefault="00705073" w:rsidP="00F02444">
            <w:pPr>
              <w:ind w:left="44"/>
              <w:rPr>
                <w:rFonts w:ascii="Calibri" w:hAnsi="Calibri" w:cs="Arial"/>
              </w:rPr>
            </w:pPr>
            <w:r>
              <w:rPr>
                <w:rFonts w:ascii="Calibri" w:hAnsi="Calibri" w:cs="Arial"/>
              </w:rPr>
              <w:t>Brian had installed a lock on the gate to the cellar steps, as requested by the Parents and Toddlers Group.</w:t>
            </w:r>
          </w:p>
          <w:p w:rsidR="00705073" w:rsidRDefault="00705073" w:rsidP="00F02444">
            <w:pPr>
              <w:ind w:left="44"/>
              <w:rPr>
                <w:rFonts w:ascii="Calibri" w:hAnsi="Calibri" w:cs="Arial"/>
                <w:b/>
                <w:u w:val="single"/>
              </w:rPr>
            </w:pPr>
            <w:r w:rsidRPr="00D62514">
              <w:rPr>
                <w:rFonts w:ascii="Calibri" w:hAnsi="Calibri" w:cs="Arial"/>
                <w:b/>
                <w:u w:val="single"/>
              </w:rPr>
              <w:t>Curtains in Main Hall</w:t>
            </w:r>
          </w:p>
          <w:p w:rsidR="00705073" w:rsidRDefault="00705073" w:rsidP="00D62514">
            <w:pPr>
              <w:ind w:left="44"/>
              <w:rPr>
                <w:rFonts w:ascii="Calibri" w:hAnsi="Calibri" w:cs="Arial"/>
              </w:rPr>
            </w:pPr>
            <w:r>
              <w:rPr>
                <w:rFonts w:ascii="Calibri" w:hAnsi="Calibri" w:cs="Arial"/>
              </w:rPr>
              <w:t>Brian had taken all the curtains down and replaced the rings and re hung the curtains.</w:t>
            </w:r>
          </w:p>
          <w:p w:rsidR="00705073" w:rsidRDefault="00705073" w:rsidP="00D62514">
            <w:pPr>
              <w:ind w:left="44"/>
              <w:rPr>
                <w:rFonts w:ascii="Calibri" w:hAnsi="Calibri" w:cs="Arial"/>
              </w:rPr>
            </w:pPr>
            <w:r w:rsidRPr="00D62514">
              <w:rPr>
                <w:rFonts w:ascii="Calibri" w:hAnsi="Calibri" w:cs="Arial"/>
                <w:b/>
                <w:u w:val="single"/>
              </w:rPr>
              <w:t>Broken Window</w:t>
            </w:r>
            <w:r>
              <w:rPr>
                <w:rFonts w:ascii="Calibri" w:hAnsi="Calibri" w:cs="Arial"/>
                <w:b/>
                <w:u w:val="single"/>
              </w:rPr>
              <w:t xml:space="preserve"> in Main Hall</w:t>
            </w:r>
          </w:p>
          <w:p w:rsidR="00705073" w:rsidRPr="00BC37D0" w:rsidRDefault="00705073" w:rsidP="00D62514">
            <w:pPr>
              <w:ind w:left="44"/>
              <w:rPr>
                <w:rFonts w:ascii="Calibri" w:hAnsi="Calibri" w:cs="Arial"/>
              </w:rPr>
            </w:pPr>
            <w:r>
              <w:rPr>
                <w:rFonts w:ascii="Calibri" w:hAnsi="Calibri" w:cs="Arial"/>
              </w:rPr>
              <w:t xml:space="preserve">A small window had been broken, although it had been reported and a crime number issued, it had </w:t>
            </w:r>
            <w:r w:rsidRPr="00BC37D0">
              <w:rPr>
                <w:rFonts w:ascii="Calibri" w:hAnsi="Calibri" w:cs="Arial"/>
              </w:rPr>
              <w:t>been replaced quickly and at a cost less than our insurance excess. Therefore our insurance company had not been involved. The Chairman thanked Andrew for expediting the windows replacement.</w:t>
            </w:r>
          </w:p>
          <w:p w:rsidR="00705073" w:rsidRDefault="00705073" w:rsidP="00D62514">
            <w:pPr>
              <w:ind w:left="44"/>
              <w:rPr>
                <w:rFonts w:ascii="Calibri" w:hAnsi="Calibri" w:cs="Arial"/>
                <w:b/>
                <w:u w:val="single"/>
              </w:rPr>
            </w:pPr>
            <w:r w:rsidRPr="00D62514">
              <w:rPr>
                <w:rFonts w:ascii="Calibri" w:hAnsi="Calibri" w:cs="Arial"/>
                <w:b/>
                <w:u w:val="single"/>
              </w:rPr>
              <w:t>Children in Hall</w:t>
            </w:r>
          </w:p>
          <w:p w:rsidR="00705073" w:rsidRDefault="00705073" w:rsidP="00D62514">
            <w:pPr>
              <w:ind w:left="44"/>
              <w:rPr>
                <w:rFonts w:ascii="Calibri" w:hAnsi="Calibri" w:cs="Arial"/>
              </w:rPr>
            </w:pPr>
            <w:r>
              <w:rPr>
                <w:rFonts w:ascii="Calibri" w:hAnsi="Calibri" w:cs="Arial"/>
              </w:rPr>
              <w:t>It had been reported that a group of children had been running around in the Hall, leaving mud and vital doors open. Due to vigilance, this group had been apprehended by Brian, who had lectured them, threatened them with prosecution if trespass re-occurred, there had been no further trouble.</w:t>
            </w:r>
          </w:p>
          <w:p w:rsidR="00705073" w:rsidRDefault="00705073" w:rsidP="00D62514">
            <w:pPr>
              <w:ind w:left="44"/>
              <w:rPr>
                <w:rFonts w:ascii="Calibri" w:hAnsi="Calibri" w:cs="Arial"/>
              </w:rPr>
            </w:pPr>
          </w:p>
          <w:p w:rsidR="00705073" w:rsidRDefault="00705073" w:rsidP="00D62514">
            <w:pPr>
              <w:ind w:left="44"/>
              <w:rPr>
                <w:rFonts w:ascii="Calibri" w:hAnsi="Calibri" w:cs="Arial"/>
                <w:b/>
                <w:u w:val="single"/>
              </w:rPr>
            </w:pPr>
            <w:r w:rsidRPr="00BA4BBC">
              <w:rPr>
                <w:rFonts w:ascii="Calibri" w:hAnsi="Calibri" w:cs="Arial"/>
                <w:b/>
                <w:u w:val="single"/>
              </w:rPr>
              <w:t>Fire doors</w:t>
            </w:r>
          </w:p>
          <w:p w:rsidR="00705073" w:rsidRDefault="00705073" w:rsidP="00D62514">
            <w:pPr>
              <w:ind w:left="44"/>
              <w:rPr>
                <w:rFonts w:ascii="Calibri" w:hAnsi="Calibri" w:cs="Arial"/>
              </w:rPr>
            </w:pPr>
            <w:r>
              <w:rPr>
                <w:rFonts w:ascii="Calibri" w:hAnsi="Calibri" w:cs="Arial"/>
              </w:rPr>
              <w:t>Two doors had been checked and maintained.</w:t>
            </w:r>
          </w:p>
          <w:p w:rsidR="00705073" w:rsidRDefault="00705073" w:rsidP="00D62514">
            <w:pPr>
              <w:ind w:left="44"/>
              <w:rPr>
                <w:rFonts w:ascii="Calibri" w:hAnsi="Calibri" w:cs="Arial"/>
                <w:b/>
                <w:u w:val="single"/>
              </w:rPr>
            </w:pPr>
            <w:r w:rsidRPr="00CE047B">
              <w:rPr>
                <w:rFonts w:ascii="Calibri" w:hAnsi="Calibri" w:cs="Arial"/>
                <w:b/>
                <w:u w:val="single"/>
              </w:rPr>
              <w:t>Diffuser in Main Hall</w:t>
            </w:r>
          </w:p>
          <w:p w:rsidR="00705073" w:rsidRDefault="00705073" w:rsidP="00D62514">
            <w:pPr>
              <w:ind w:left="44"/>
              <w:rPr>
                <w:rFonts w:ascii="Calibri" w:hAnsi="Calibri" w:cs="Arial"/>
              </w:rPr>
            </w:pPr>
            <w:r>
              <w:rPr>
                <w:rFonts w:ascii="Calibri" w:hAnsi="Calibri" w:cs="Arial"/>
              </w:rPr>
              <w:t>Brian had renewed a diffuser.</w:t>
            </w:r>
          </w:p>
          <w:p w:rsidR="00705073" w:rsidRDefault="00705073" w:rsidP="00D62514">
            <w:pPr>
              <w:ind w:left="44"/>
              <w:rPr>
                <w:rFonts w:ascii="Calibri" w:hAnsi="Calibri" w:cs="Arial"/>
                <w:b/>
                <w:u w:val="single"/>
              </w:rPr>
            </w:pPr>
            <w:r w:rsidRPr="00CE047B">
              <w:rPr>
                <w:rFonts w:ascii="Calibri" w:hAnsi="Calibri" w:cs="Arial"/>
                <w:b/>
                <w:u w:val="single"/>
              </w:rPr>
              <w:t>Heating</w:t>
            </w:r>
          </w:p>
          <w:p w:rsidR="00705073" w:rsidRPr="00BC37D0" w:rsidRDefault="00705073" w:rsidP="00D62514">
            <w:pPr>
              <w:ind w:left="44"/>
              <w:rPr>
                <w:rFonts w:ascii="Calibri" w:hAnsi="Calibri" w:cs="Arial"/>
              </w:rPr>
            </w:pPr>
            <w:r>
              <w:rPr>
                <w:rFonts w:ascii="Calibri" w:hAnsi="Calibri" w:cs="Arial"/>
              </w:rPr>
              <w:t xml:space="preserve">The pilot light in the boiler had gone out, Jon Percival attended very quickly, installed a new </w:t>
            </w:r>
            <w:r w:rsidRPr="00BC37D0">
              <w:rPr>
                <w:rFonts w:ascii="Calibri" w:hAnsi="Calibri" w:cs="Arial"/>
              </w:rPr>
              <w:t xml:space="preserve">thermocouple. </w:t>
            </w:r>
          </w:p>
          <w:p w:rsidR="00705073" w:rsidRPr="00CE047B" w:rsidRDefault="00705073" w:rsidP="0046590D">
            <w:pPr>
              <w:ind w:left="44"/>
              <w:rPr>
                <w:rFonts w:ascii="Calibri" w:hAnsi="Calibri" w:cs="Arial"/>
              </w:rPr>
            </w:pPr>
            <w:r>
              <w:rPr>
                <w:rFonts w:ascii="Calibri" w:hAnsi="Calibri" w:cs="Arial"/>
              </w:rPr>
              <w:t>The Chairman thanked Brian for managing the above work.</w:t>
            </w:r>
          </w:p>
        </w:tc>
        <w:tc>
          <w:tcPr>
            <w:tcW w:w="2268" w:type="dxa"/>
          </w:tcPr>
          <w:p w:rsidR="00705073" w:rsidRPr="00E0432B" w:rsidRDefault="00705073" w:rsidP="00F02444">
            <w:pPr>
              <w:rPr>
                <w:rFonts w:ascii="Calibri" w:hAnsi="Calibri" w:cs="Arial"/>
              </w:rPr>
            </w:pPr>
          </w:p>
          <w:p w:rsidR="00705073" w:rsidRPr="00E0432B" w:rsidRDefault="00705073" w:rsidP="00F02444">
            <w:pPr>
              <w:rPr>
                <w:rFonts w:ascii="Calibri" w:hAnsi="Calibri" w:cs="Arial"/>
              </w:rPr>
            </w:pPr>
          </w:p>
          <w:p w:rsidR="00705073" w:rsidRPr="00E0432B" w:rsidRDefault="00705073" w:rsidP="00F02444">
            <w:pPr>
              <w:rPr>
                <w:rFonts w:ascii="Calibri" w:hAnsi="Calibri" w:cs="Arial"/>
              </w:rPr>
            </w:pPr>
          </w:p>
          <w:p w:rsidR="00705073" w:rsidRPr="00E0432B" w:rsidRDefault="00705073" w:rsidP="00F02444">
            <w:pPr>
              <w:rPr>
                <w:rFonts w:ascii="Calibri" w:hAnsi="Calibri" w:cs="Arial"/>
              </w:rPr>
            </w:pPr>
          </w:p>
          <w:p w:rsidR="00705073" w:rsidRPr="00E0432B" w:rsidRDefault="00705073" w:rsidP="00F02444">
            <w:pPr>
              <w:rPr>
                <w:rFonts w:ascii="Calibri" w:hAnsi="Calibri" w:cs="Arial"/>
              </w:rPr>
            </w:pPr>
          </w:p>
          <w:p w:rsidR="00705073" w:rsidRPr="00E0432B" w:rsidRDefault="00705073" w:rsidP="00F02444">
            <w:pPr>
              <w:rPr>
                <w:rFonts w:ascii="Calibri" w:hAnsi="Calibri" w:cs="Arial"/>
              </w:rPr>
            </w:pPr>
          </w:p>
          <w:p w:rsidR="00705073" w:rsidRPr="00E0432B" w:rsidRDefault="00705073" w:rsidP="00F02444">
            <w:pPr>
              <w:rPr>
                <w:rFonts w:ascii="Calibri" w:hAnsi="Calibri" w:cs="Arial"/>
              </w:rPr>
            </w:pPr>
          </w:p>
          <w:p w:rsidR="00705073" w:rsidRPr="00E0432B" w:rsidRDefault="00705073" w:rsidP="00F02444">
            <w:pPr>
              <w:rPr>
                <w:rFonts w:ascii="Calibri" w:hAnsi="Calibri" w:cs="Arial"/>
              </w:rPr>
            </w:pPr>
          </w:p>
          <w:p w:rsidR="00705073" w:rsidRPr="00E0432B" w:rsidRDefault="00705073" w:rsidP="00F02444">
            <w:pPr>
              <w:rPr>
                <w:rFonts w:ascii="Calibri" w:hAnsi="Calibri" w:cs="Arial"/>
              </w:rPr>
            </w:pPr>
          </w:p>
          <w:p w:rsidR="00705073" w:rsidRPr="00E0432B" w:rsidRDefault="00705073" w:rsidP="00F02444">
            <w:pPr>
              <w:rPr>
                <w:rFonts w:ascii="Calibri" w:hAnsi="Calibri" w:cs="Arial"/>
              </w:rPr>
            </w:pPr>
          </w:p>
          <w:p w:rsidR="00705073" w:rsidRPr="00E0432B" w:rsidRDefault="00705073" w:rsidP="00F02444">
            <w:pPr>
              <w:rPr>
                <w:rFonts w:ascii="Calibri" w:hAnsi="Calibri" w:cs="Arial"/>
              </w:rPr>
            </w:pPr>
          </w:p>
          <w:p w:rsidR="00705073" w:rsidRPr="00E0432B" w:rsidRDefault="00705073" w:rsidP="00F02444">
            <w:pPr>
              <w:rPr>
                <w:rFonts w:ascii="Calibri" w:hAnsi="Calibri" w:cs="Arial"/>
              </w:rPr>
            </w:pPr>
          </w:p>
          <w:p w:rsidR="00705073" w:rsidRPr="00E0432B" w:rsidRDefault="00705073" w:rsidP="00F02444">
            <w:pPr>
              <w:rPr>
                <w:rFonts w:ascii="Calibri" w:hAnsi="Calibri" w:cs="Arial"/>
              </w:rPr>
            </w:pPr>
          </w:p>
          <w:p w:rsidR="00705073" w:rsidRPr="00E0432B" w:rsidRDefault="00705073" w:rsidP="00F02444">
            <w:pPr>
              <w:rPr>
                <w:rFonts w:ascii="Calibri" w:hAnsi="Calibri" w:cs="Arial"/>
              </w:rPr>
            </w:pPr>
          </w:p>
          <w:p w:rsidR="00705073" w:rsidRPr="00E0432B" w:rsidRDefault="00705073" w:rsidP="00F02444">
            <w:pPr>
              <w:rPr>
                <w:rFonts w:ascii="Calibri" w:hAnsi="Calibri" w:cs="Arial"/>
              </w:rPr>
            </w:pPr>
          </w:p>
          <w:p w:rsidR="00705073" w:rsidRPr="00E0432B" w:rsidRDefault="00705073" w:rsidP="00F02444">
            <w:pPr>
              <w:rPr>
                <w:rFonts w:ascii="Calibri" w:hAnsi="Calibri" w:cs="Arial"/>
              </w:rPr>
            </w:pPr>
          </w:p>
          <w:p w:rsidR="00705073" w:rsidRPr="00E0432B" w:rsidRDefault="00705073" w:rsidP="00F02444">
            <w:pPr>
              <w:rPr>
                <w:rFonts w:ascii="Calibri" w:hAnsi="Calibri" w:cs="Arial"/>
              </w:rPr>
            </w:pPr>
          </w:p>
          <w:p w:rsidR="00705073" w:rsidRPr="00E0432B" w:rsidRDefault="00705073" w:rsidP="00F02444">
            <w:pPr>
              <w:rPr>
                <w:rFonts w:ascii="Calibri" w:hAnsi="Calibri" w:cs="Arial"/>
              </w:rPr>
            </w:pPr>
          </w:p>
          <w:p w:rsidR="00705073" w:rsidRPr="00E0432B" w:rsidRDefault="00705073" w:rsidP="00F02444">
            <w:pPr>
              <w:rPr>
                <w:rFonts w:ascii="Calibri" w:hAnsi="Calibri" w:cs="Arial"/>
              </w:rPr>
            </w:pPr>
          </w:p>
          <w:p w:rsidR="00705073" w:rsidRPr="00E0432B" w:rsidRDefault="00705073" w:rsidP="00F02444">
            <w:pPr>
              <w:rPr>
                <w:rFonts w:ascii="Calibri" w:hAnsi="Calibri" w:cs="Arial"/>
              </w:rPr>
            </w:pPr>
          </w:p>
          <w:p w:rsidR="00705073" w:rsidRPr="00E0432B" w:rsidRDefault="00705073" w:rsidP="00F02444">
            <w:pPr>
              <w:rPr>
                <w:rFonts w:ascii="Calibri" w:hAnsi="Calibri" w:cs="Arial"/>
              </w:rPr>
            </w:pPr>
          </w:p>
          <w:p w:rsidR="00705073" w:rsidRPr="00E0432B" w:rsidRDefault="00705073" w:rsidP="00F02444">
            <w:pPr>
              <w:rPr>
                <w:rFonts w:ascii="Calibri" w:hAnsi="Calibri" w:cs="Arial"/>
              </w:rPr>
            </w:pPr>
          </w:p>
          <w:p w:rsidR="00705073" w:rsidRPr="00E0432B" w:rsidRDefault="00705073" w:rsidP="00F02444">
            <w:pPr>
              <w:rPr>
                <w:rFonts w:ascii="Calibri" w:hAnsi="Calibri" w:cs="Arial"/>
              </w:rPr>
            </w:pPr>
          </w:p>
          <w:p w:rsidR="00705073" w:rsidRPr="00E0432B" w:rsidRDefault="00705073" w:rsidP="00F02444">
            <w:pPr>
              <w:rPr>
                <w:rFonts w:ascii="Calibri" w:hAnsi="Calibri" w:cs="Arial"/>
              </w:rPr>
            </w:pPr>
          </w:p>
          <w:p w:rsidR="00705073" w:rsidRPr="00E0432B" w:rsidRDefault="00705073" w:rsidP="00F02444">
            <w:pPr>
              <w:rPr>
                <w:rFonts w:ascii="Calibri" w:hAnsi="Calibri" w:cs="Arial"/>
              </w:rPr>
            </w:pPr>
          </w:p>
          <w:p w:rsidR="00705073" w:rsidRPr="00E0432B" w:rsidRDefault="00705073" w:rsidP="00F02444">
            <w:pPr>
              <w:rPr>
                <w:rFonts w:ascii="Calibri" w:hAnsi="Calibri" w:cs="Arial"/>
              </w:rPr>
            </w:pPr>
          </w:p>
          <w:p w:rsidR="00705073" w:rsidRPr="00E0432B" w:rsidRDefault="00705073" w:rsidP="00F02444">
            <w:pPr>
              <w:rPr>
                <w:rFonts w:ascii="Calibri" w:hAnsi="Calibri" w:cs="Arial"/>
              </w:rPr>
            </w:pPr>
          </w:p>
          <w:p w:rsidR="00705073" w:rsidRPr="00E0432B" w:rsidRDefault="00705073" w:rsidP="00F02444">
            <w:pPr>
              <w:rPr>
                <w:rFonts w:ascii="Calibri" w:hAnsi="Calibri" w:cs="Arial"/>
              </w:rPr>
            </w:pPr>
          </w:p>
          <w:p w:rsidR="00705073" w:rsidRPr="00E0432B" w:rsidRDefault="00705073" w:rsidP="00F02444">
            <w:pPr>
              <w:rPr>
                <w:rFonts w:ascii="Calibri" w:hAnsi="Calibri" w:cs="Arial"/>
              </w:rPr>
            </w:pPr>
          </w:p>
        </w:tc>
      </w:tr>
      <w:tr w:rsidR="00705073" w:rsidRPr="00E0432B" w:rsidTr="00F02444">
        <w:tc>
          <w:tcPr>
            <w:tcW w:w="665" w:type="dxa"/>
          </w:tcPr>
          <w:p w:rsidR="00705073" w:rsidRPr="00E0432B" w:rsidRDefault="00705073" w:rsidP="00F02444">
            <w:pPr>
              <w:rPr>
                <w:rFonts w:ascii="Calibri" w:hAnsi="Calibri" w:cs="Arial"/>
              </w:rPr>
            </w:pPr>
            <w:r w:rsidRPr="00E0432B">
              <w:rPr>
                <w:rFonts w:ascii="Calibri" w:hAnsi="Calibri"/>
              </w:rPr>
              <w:lastRenderedPageBreak/>
              <w:br w:type="page"/>
            </w:r>
            <w:r w:rsidRPr="00E0432B">
              <w:rPr>
                <w:rFonts w:ascii="Calibri" w:hAnsi="Calibri" w:cs="Arial"/>
              </w:rPr>
              <w:t>6.</w:t>
            </w:r>
          </w:p>
        </w:tc>
        <w:tc>
          <w:tcPr>
            <w:tcW w:w="6531" w:type="dxa"/>
          </w:tcPr>
          <w:p w:rsidR="00705073" w:rsidRDefault="00705073" w:rsidP="00F02444">
            <w:pPr>
              <w:rPr>
                <w:rFonts w:ascii="Calibri" w:hAnsi="Calibri" w:cs="Arial"/>
                <w:b/>
              </w:rPr>
            </w:pPr>
            <w:r w:rsidRPr="00E0432B">
              <w:rPr>
                <w:rFonts w:ascii="Calibri" w:hAnsi="Calibri" w:cs="Arial"/>
                <w:b/>
              </w:rPr>
              <w:t>Major New Projects:</w:t>
            </w:r>
          </w:p>
          <w:p w:rsidR="00705073" w:rsidRDefault="00705073" w:rsidP="00F02444">
            <w:pPr>
              <w:rPr>
                <w:rFonts w:ascii="Calibri" w:hAnsi="Calibri" w:cs="Arial"/>
                <w:b/>
                <w:u w:val="single"/>
              </w:rPr>
            </w:pPr>
            <w:r w:rsidRPr="0009054A">
              <w:rPr>
                <w:rFonts w:ascii="Calibri" w:hAnsi="Calibri" w:cs="Arial"/>
                <w:b/>
                <w:u w:val="single"/>
              </w:rPr>
              <w:t>Flooring in Main Hall</w:t>
            </w:r>
          </w:p>
          <w:p w:rsidR="00705073" w:rsidRPr="00BC37D0" w:rsidRDefault="00705073" w:rsidP="00F02444">
            <w:pPr>
              <w:rPr>
                <w:rFonts w:ascii="Calibri" w:hAnsi="Calibri" w:cs="Arial"/>
              </w:rPr>
            </w:pPr>
            <w:r>
              <w:rPr>
                <w:rFonts w:ascii="Calibri" w:hAnsi="Calibri" w:cs="Arial"/>
              </w:rPr>
              <w:t xml:space="preserve">A patch of floor in the Main Hall was reported to be slippery. Brian and Bob inspected </w:t>
            </w:r>
            <w:r w:rsidRPr="00BC37D0">
              <w:rPr>
                <w:rFonts w:ascii="Calibri" w:hAnsi="Calibri" w:cs="Arial"/>
              </w:rPr>
              <w:t>the area which was then cleaned</w:t>
            </w:r>
            <w:r>
              <w:rPr>
                <w:rFonts w:ascii="Calibri" w:hAnsi="Calibri" w:cs="Arial"/>
              </w:rPr>
              <w:t xml:space="preserve"> and sanded. A representative of </w:t>
            </w:r>
            <w:proofErr w:type="spellStart"/>
            <w:r>
              <w:rPr>
                <w:rFonts w:ascii="Calibri" w:hAnsi="Calibri" w:cs="Arial"/>
              </w:rPr>
              <w:t>Granwood</w:t>
            </w:r>
            <w:proofErr w:type="spellEnd"/>
            <w:r>
              <w:rPr>
                <w:rFonts w:ascii="Calibri" w:hAnsi="Calibri" w:cs="Arial"/>
              </w:rPr>
              <w:t xml:space="preserve">, the firm who laid the floor, examined the whole floor very carefully, in the presence of Brian and Bob. His opinion was that the surface was perfectly adequate for the use it was intended. </w:t>
            </w:r>
            <w:r w:rsidRPr="00BC37D0">
              <w:rPr>
                <w:rFonts w:ascii="Calibri" w:hAnsi="Calibri" w:cs="Arial"/>
              </w:rPr>
              <w:t>It was thought that the slippery area had been caused by a spillage or a deposit such as crisps being trodden into the surface.  After cleaning and checking with the Badminton groups no further problems were reported.</w:t>
            </w:r>
          </w:p>
          <w:p w:rsidR="00705073" w:rsidRPr="00E0432B" w:rsidRDefault="00705073" w:rsidP="00F02444">
            <w:pPr>
              <w:rPr>
                <w:rFonts w:ascii="Calibri" w:hAnsi="Calibri" w:cs="Arial"/>
                <w:u w:val="single"/>
              </w:rPr>
            </w:pPr>
            <w:r w:rsidRPr="009365DF">
              <w:rPr>
                <w:rFonts w:ascii="Calibri" w:hAnsi="Calibri" w:cs="Arial"/>
                <w:b/>
                <w:u w:val="single"/>
              </w:rPr>
              <w:t>New Porch (Entrance from car park</w:t>
            </w:r>
            <w:r w:rsidRPr="00E0432B">
              <w:rPr>
                <w:rFonts w:ascii="Calibri" w:hAnsi="Calibri" w:cs="Arial"/>
                <w:u w:val="single"/>
              </w:rPr>
              <w:t>)</w:t>
            </w:r>
          </w:p>
          <w:p w:rsidR="00705073" w:rsidRDefault="00705073" w:rsidP="00F02444">
            <w:pPr>
              <w:rPr>
                <w:rFonts w:ascii="Calibri" w:hAnsi="Calibri" w:cs="Arial"/>
              </w:rPr>
            </w:pPr>
            <w:r>
              <w:rPr>
                <w:rFonts w:ascii="Calibri" w:hAnsi="Calibri" w:cs="Arial"/>
              </w:rPr>
              <w:t>Jean reported that the result of the grant application should be known in the next week.</w:t>
            </w:r>
          </w:p>
          <w:p w:rsidR="00705073" w:rsidRPr="0009054A" w:rsidRDefault="00705073" w:rsidP="00F02444">
            <w:pPr>
              <w:rPr>
                <w:rFonts w:ascii="Calibri" w:hAnsi="Calibri" w:cs="Arial"/>
              </w:rPr>
            </w:pPr>
            <w:r>
              <w:rPr>
                <w:rFonts w:ascii="Calibri" w:hAnsi="Calibri" w:cs="Arial"/>
              </w:rPr>
              <w:t>If the grant was approved, it was thought that we might include in the work, (at our expense) the double glazing of the three windows in the front porch, badly needed to reduce condensation.</w:t>
            </w:r>
          </w:p>
          <w:p w:rsidR="00705073" w:rsidRPr="009365DF" w:rsidRDefault="00705073" w:rsidP="00F02444">
            <w:pPr>
              <w:rPr>
                <w:rFonts w:ascii="Calibri" w:hAnsi="Calibri" w:cs="Arial"/>
                <w:b/>
              </w:rPr>
            </w:pPr>
            <w:r w:rsidRPr="00E0432B">
              <w:rPr>
                <w:rFonts w:ascii="Calibri" w:hAnsi="Calibri" w:cs="Arial"/>
                <w:u w:val="single"/>
              </w:rPr>
              <w:t xml:space="preserve"> </w:t>
            </w:r>
            <w:r w:rsidRPr="009365DF">
              <w:rPr>
                <w:rFonts w:ascii="Calibri" w:hAnsi="Calibri" w:cs="Arial"/>
                <w:b/>
                <w:u w:val="single"/>
              </w:rPr>
              <w:t>‘Blocked up windows’</w:t>
            </w:r>
            <w:r w:rsidRPr="009365DF">
              <w:rPr>
                <w:rFonts w:ascii="Calibri" w:hAnsi="Calibri" w:cs="Arial"/>
                <w:b/>
              </w:rPr>
              <w:t xml:space="preserve"> to the Stanage Hall</w:t>
            </w:r>
          </w:p>
          <w:p w:rsidR="00705073" w:rsidRDefault="00705073" w:rsidP="00F02444">
            <w:pPr>
              <w:rPr>
                <w:rFonts w:ascii="Calibri" w:hAnsi="Calibri" w:cs="Arial"/>
              </w:rPr>
            </w:pPr>
            <w:r w:rsidRPr="00E0432B">
              <w:rPr>
                <w:rFonts w:ascii="Calibri" w:hAnsi="Calibri" w:cs="Arial"/>
              </w:rPr>
              <w:t xml:space="preserve"> </w:t>
            </w:r>
            <w:r>
              <w:rPr>
                <w:rFonts w:ascii="Calibri" w:hAnsi="Calibri" w:cs="Arial"/>
              </w:rPr>
              <w:t xml:space="preserve">A sample was still </w:t>
            </w:r>
            <w:proofErr w:type="gramStart"/>
            <w:r>
              <w:rPr>
                <w:rFonts w:ascii="Calibri" w:hAnsi="Calibri" w:cs="Arial"/>
              </w:rPr>
              <w:t>awaited,</w:t>
            </w:r>
            <w:proofErr w:type="gramEnd"/>
            <w:r>
              <w:rPr>
                <w:rFonts w:ascii="Calibri" w:hAnsi="Calibri" w:cs="Arial"/>
              </w:rPr>
              <w:t xml:space="preserve"> a suggestion had been received that the names of the fallen in the two world wars, should be included.</w:t>
            </w:r>
          </w:p>
          <w:p w:rsidR="00705073" w:rsidRPr="009365DF" w:rsidRDefault="00705073" w:rsidP="00F02444">
            <w:pPr>
              <w:rPr>
                <w:rFonts w:ascii="Calibri" w:hAnsi="Calibri" w:cs="Arial"/>
                <w:b/>
                <w:u w:val="single"/>
              </w:rPr>
            </w:pPr>
            <w:r w:rsidRPr="009365DF">
              <w:rPr>
                <w:rFonts w:ascii="Calibri" w:hAnsi="Calibri" w:cs="Arial"/>
                <w:b/>
                <w:u w:val="single"/>
              </w:rPr>
              <w:t>Renovation of toilets</w:t>
            </w:r>
          </w:p>
          <w:p w:rsidR="00705073" w:rsidRPr="009365DF" w:rsidRDefault="00705073" w:rsidP="00F02444">
            <w:pPr>
              <w:rPr>
                <w:rFonts w:ascii="Calibri" w:hAnsi="Calibri" w:cs="Arial"/>
              </w:rPr>
            </w:pPr>
            <w:r>
              <w:rPr>
                <w:rFonts w:ascii="Calibri" w:hAnsi="Calibri" w:cs="Arial"/>
              </w:rPr>
              <w:t>It was thought that if the grant for the porch was not approved, our next application would be for a larger grant which could include the renovation of the toilets.</w:t>
            </w:r>
          </w:p>
          <w:p w:rsidR="00705073" w:rsidRPr="00E0432B" w:rsidRDefault="00705073" w:rsidP="00F02444">
            <w:pPr>
              <w:rPr>
                <w:rFonts w:ascii="Calibri" w:hAnsi="Calibri" w:cs="Arial"/>
              </w:rPr>
            </w:pPr>
            <w:r w:rsidRPr="009365DF">
              <w:rPr>
                <w:rFonts w:ascii="Calibri" w:hAnsi="Calibri" w:cs="Arial"/>
                <w:b/>
                <w:u w:val="single"/>
              </w:rPr>
              <w:t>Mezzanine Floor</w:t>
            </w:r>
            <w:r w:rsidRPr="00E0432B">
              <w:rPr>
                <w:rFonts w:ascii="Calibri" w:hAnsi="Calibri" w:cs="Arial"/>
              </w:rPr>
              <w:t xml:space="preserve"> – This was thought an excellent idea at a competitive cost, and would help solve storage problems. The Committee would have to prioritize major projects in the near future.</w:t>
            </w:r>
          </w:p>
          <w:p w:rsidR="00705073" w:rsidRDefault="00705073" w:rsidP="00F02444">
            <w:pPr>
              <w:rPr>
                <w:rFonts w:ascii="Calibri" w:hAnsi="Calibri" w:cs="Arial"/>
                <w:b/>
                <w:u w:val="single"/>
              </w:rPr>
            </w:pPr>
            <w:r w:rsidRPr="009365DF">
              <w:rPr>
                <w:rFonts w:ascii="Calibri" w:hAnsi="Calibri" w:cs="Arial"/>
                <w:b/>
                <w:u w:val="single"/>
              </w:rPr>
              <w:t>New floor in Lawrence Hall</w:t>
            </w:r>
          </w:p>
          <w:p w:rsidR="00705073" w:rsidRPr="009365DF" w:rsidRDefault="00705073" w:rsidP="00F02444">
            <w:pPr>
              <w:rPr>
                <w:rFonts w:ascii="Calibri" w:hAnsi="Calibri" w:cs="Arial"/>
              </w:rPr>
            </w:pPr>
            <w:r>
              <w:rPr>
                <w:rFonts w:ascii="Calibri" w:hAnsi="Calibri" w:cs="Arial"/>
              </w:rPr>
              <w:t xml:space="preserve">It was decided that this was not a priority at present. </w:t>
            </w:r>
            <w:r w:rsidRPr="00BC37D0">
              <w:rPr>
                <w:rFonts w:ascii="Calibri" w:hAnsi="Calibri" w:cs="Arial"/>
              </w:rPr>
              <w:t>But the situation would need to be monitored.</w:t>
            </w:r>
          </w:p>
        </w:tc>
        <w:tc>
          <w:tcPr>
            <w:tcW w:w="2268" w:type="dxa"/>
          </w:tcPr>
          <w:p w:rsidR="00705073" w:rsidRPr="00E0432B" w:rsidRDefault="00705073" w:rsidP="00F02444">
            <w:pPr>
              <w:rPr>
                <w:rFonts w:ascii="Calibri" w:hAnsi="Calibri" w:cs="Arial"/>
              </w:rPr>
            </w:pPr>
          </w:p>
          <w:p w:rsidR="00705073" w:rsidRPr="00E0432B" w:rsidRDefault="00705073" w:rsidP="00F02444">
            <w:pPr>
              <w:rPr>
                <w:rFonts w:ascii="Calibri" w:hAnsi="Calibri" w:cs="Arial"/>
              </w:rPr>
            </w:pPr>
          </w:p>
          <w:p w:rsidR="00705073" w:rsidRPr="00E0432B" w:rsidRDefault="00705073" w:rsidP="00F02444">
            <w:pPr>
              <w:rPr>
                <w:rFonts w:ascii="Calibri" w:hAnsi="Calibri" w:cs="Arial"/>
              </w:rPr>
            </w:pPr>
          </w:p>
          <w:p w:rsidR="00705073" w:rsidRPr="00E0432B" w:rsidRDefault="00705073" w:rsidP="00F02444">
            <w:pPr>
              <w:rPr>
                <w:rFonts w:ascii="Calibri" w:hAnsi="Calibri" w:cs="Arial"/>
              </w:rPr>
            </w:pPr>
          </w:p>
          <w:p w:rsidR="00705073" w:rsidRPr="00E0432B" w:rsidRDefault="00705073" w:rsidP="00F02444">
            <w:pPr>
              <w:rPr>
                <w:rFonts w:ascii="Calibri" w:hAnsi="Calibri" w:cs="Arial"/>
              </w:rPr>
            </w:pPr>
          </w:p>
          <w:p w:rsidR="00705073" w:rsidRPr="00E0432B" w:rsidRDefault="00705073" w:rsidP="00F02444">
            <w:pPr>
              <w:rPr>
                <w:rFonts w:ascii="Calibri" w:hAnsi="Calibri" w:cs="Arial"/>
              </w:rPr>
            </w:pPr>
          </w:p>
          <w:p w:rsidR="00705073" w:rsidRPr="00E0432B" w:rsidRDefault="00705073" w:rsidP="00F02444">
            <w:pPr>
              <w:rPr>
                <w:rFonts w:ascii="Calibri" w:hAnsi="Calibri" w:cs="Arial"/>
              </w:rPr>
            </w:pPr>
          </w:p>
          <w:p w:rsidR="00705073" w:rsidRPr="00E0432B" w:rsidRDefault="00705073" w:rsidP="00F02444">
            <w:pPr>
              <w:rPr>
                <w:rFonts w:ascii="Calibri" w:hAnsi="Calibri" w:cs="Arial"/>
              </w:rPr>
            </w:pPr>
          </w:p>
        </w:tc>
      </w:tr>
      <w:tr w:rsidR="00705073" w:rsidRPr="00E0432B" w:rsidTr="00F02444">
        <w:tc>
          <w:tcPr>
            <w:tcW w:w="665" w:type="dxa"/>
          </w:tcPr>
          <w:p w:rsidR="00705073" w:rsidRPr="00E0432B" w:rsidRDefault="00705073" w:rsidP="00F02444">
            <w:pPr>
              <w:rPr>
                <w:rFonts w:ascii="Calibri" w:hAnsi="Calibri" w:cs="Arial"/>
              </w:rPr>
            </w:pPr>
            <w:r w:rsidRPr="00E0432B">
              <w:rPr>
                <w:rFonts w:ascii="Calibri" w:hAnsi="Calibri" w:cs="Arial"/>
              </w:rPr>
              <w:t>7.</w:t>
            </w:r>
          </w:p>
        </w:tc>
        <w:tc>
          <w:tcPr>
            <w:tcW w:w="6531" w:type="dxa"/>
          </w:tcPr>
          <w:p w:rsidR="00705073" w:rsidRPr="009365DF" w:rsidRDefault="00705073" w:rsidP="00F02444">
            <w:pPr>
              <w:rPr>
                <w:rFonts w:ascii="Calibri" w:hAnsi="Calibri" w:cs="Arial"/>
                <w:b/>
                <w:u w:val="single"/>
              </w:rPr>
            </w:pPr>
            <w:r w:rsidRPr="009365DF">
              <w:rPr>
                <w:rFonts w:ascii="Calibri" w:hAnsi="Calibri" w:cs="Arial"/>
                <w:b/>
                <w:u w:val="single"/>
              </w:rPr>
              <w:t>Treasurer’s Report</w:t>
            </w:r>
          </w:p>
          <w:p w:rsidR="00705073" w:rsidRDefault="00705073" w:rsidP="004C7279">
            <w:pPr>
              <w:rPr>
                <w:rFonts w:ascii="Calibri" w:hAnsi="Calibri" w:cs="Arial"/>
              </w:rPr>
            </w:pPr>
            <w:r w:rsidRPr="00E0432B">
              <w:rPr>
                <w:rFonts w:ascii="Calibri" w:hAnsi="Calibri" w:cs="Arial"/>
              </w:rPr>
              <w:t xml:space="preserve">The Treasurer reported a </w:t>
            </w:r>
            <w:r>
              <w:rPr>
                <w:rFonts w:ascii="Calibri" w:hAnsi="Calibri" w:cs="Arial"/>
              </w:rPr>
              <w:t xml:space="preserve">balance of £5635 </w:t>
            </w:r>
            <w:r w:rsidRPr="00E0432B">
              <w:rPr>
                <w:rFonts w:ascii="Calibri" w:hAnsi="Calibri" w:cs="Arial"/>
              </w:rPr>
              <w:t xml:space="preserve">for the two months ending </w:t>
            </w:r>
            <w:r>
              <w:rPr>
                <w:rFonts w:ascii="Calibri" w:hAnsi="Calibri" w:cs="Arial"/>
              </w:rPr>
              <w:t xml:space="preserve">December </w:t>
            </w:r>
            <w:r w:rsidRPr="00E0432B">
              <w:rPr>
                <w:rFonts w:ascii="Calibri" w:hAnsi="Calibri" w:cs="Arial"/>
              </w:rPr>
              <w:t>31</w:t>
            </w:r>
            <w:r w:rsidRPr="009365DF">
              <w:rPr>
                <w:rFonts w:ascii="Calibri" w:hAnsi="Calibri" w:cs="Arial"/>
                <w:vertAlign w:val="superscript"/>
              </w:rPr>
              <w:t>st</w:t>
            </w:r>
            <w:r>
              <w:rPr>
                <w:rFonts w:ascii="Calibri" w:hAnsi="Calibri" w:cs="Arial"/>
              </w:rPr>
              <w:t>, 2011. This was due to hard work from Hilary and Simon to gather in all fees due. The overall balance for the year was a deficit of £4621, but this was less than last year. The utilities figure was less this year, due to switching suppliers and better insulation. Payments due this month including the insurance premium would reduce the balance by about £3000.</w:t>
            </w:r>
          </w:p>
          <w:p w:rsidR="00705073" w:rsidRPr="00E0432B" w:rsidRDefault="00705073" w:rsidP="004C7279">
            <w:pPr>
              <w:rPr>
                <w:rFonts w:ascii="Calibri" w:hAnsi="Calibri" w:cs="Arial"/>
              </w:rPr>
            </w:pPr>
            <w:r>
              <w:rPr>
                <w:rFonts w:ascii="Calibri" w:hAnsi="Calibri" w:cs="Arial"/>
              </w:rPr>
              <w:lastRenderedPageBreak/>
              <w:t xml:space="preserve">The Treasurer explained that PPL (Phonographic Performance Ltd) can now charge 1% for playing recorded music, in addition to the PRS (Performing Rights Society) who also charge – for performing music. This will increase our fee by about £200.  </w:t>
            </w:r>
          </w:p>
        </w:tc>
        <w:tc>
          <w:tcPr>
            <w:tcW w:w="2268" w:type="dxa"/>
          </w:tcPr>
          <w:p w:rsidR="00705073" w:rsidRPr="00E0432B" w:rsidRDefault="00705073" w:rsidP="00F02444">
            <w:pPr>
              <w:rPr>
                <w:rFonts w:ascii="Calibri" w:hAnsi="Calibri" w:cs="Arial"/>
              </w:rPr>
            </w:pPr>
          </w:p>
        </w:tc>
      </w:tr>
      <w:tr w:rsidR="00705073" w:rsidRPr="00E0432B" w:rsidTr="00F02444">
        <w:tc>
          <w:tcPr>
            <w:tcW w:w="665" w:type="dxa"/>
          </w:tcPr>
          <w:p w:rsidR="00705073" w:rsidRPr="00E0432B" w:rsidRDefault="00705073" w:rsidP="00F02444">
            <w:pPr>
              <w:rPr>
                <w:rFonts w:ascii="Calibri" w:hAnsi="Calibri" w:cs="Arial"/>
              </w:rPr>
            </w:pPr>
            <w:r w:rsidRPr="00E0432B">
              <w:rPr>
                <w:rFonts w:ascii="Calibri" w:hAnsi="Calibri" w:cs="Arial"/>
              </w:rPr>
              <w:lastRenderedPageBreak/>
              <w:t>8.</w:t>
            </w:r>
          </w:p>
        </w:tc>
        <w:tc>
          <w:tcPr>
            <w:tcW w:w="6531" w:type="dxa"/>
          </w:tcPr>
          <w:p w:rsidR="00705073" w:rsidRPr="00BE3973" w:rsidRDefault="00705073" w:rsidP="00F02444">
            <w:pPr>
              <w:rPr>
                <w:rFonts w:ascii="Calibri" w:hAnsi="Calibri" w:cs="Arial"/>
                <w:b/>
                <w:u w:val="single"/>
              </w:rPr>
            </w:pPr>
            <w:r w:rsidRPr="00BE3973">
              <w:rPr>
                <w:rFonts w:ascii="Calibri" w:hAnsi="Calibri" w:cs="Arial"/>
                <w:b/>
                <w:u w:val="single"/>
              </w:rPr>
              <w:t>Grants</w:t>
            </w:r>
          </w:p>
          <w:p w:rsidR="00705073" w:rsidRPr="00BE3973" w:rsidRDefault="00705073" w:rsidP="00F02444">
            <w:pPr>
              <w:rPr>
                <w:rFonts w:ascii="Calibri" w:hAnsi="Calibri" w:cs="Arial"/>
                <w:b/>
                <w:u w:val="single"/>
              </w:rPr>
            </w:pPr>
            <w:r w:rsidRPr="00BE3973">
              <w:rPr>
                <w:rFonts w:ascii="Calibri" w:hAnsi="Calibri" w:cs="Arial"/>
                <w:b/>
                <w:u w:val="single"/>
              </w:rPr>
              <w:t>See Porch above.</w:t>
            </w:r>
          </w:p>
          <w:p w:rsidR="00705073" w:rsidRPr="00BE3973" w:rsidRDefault="00705073" w:rsidP="00F02444">
            <w:pPr>
              <w:rPr>
                <w:rFonts w:ascii="Calibri" w:hAnsi="Calibri" w:cs="Arial"/>
                <w:b/>
                <w:u w:val="single"/>
              </w:rPr>
            </w:pPr>
            <w:r w:rsidRPr="00BE3973">
              <w:rPr>
                <w:rFonts w:ascii="Calibri" w:hAnsi="Calibri" w:cs="Arial"/>
                <w:b/>
                <w:u w:val="single"/>
              </w:rPr>
              <w:t>Fund Raising</w:t>
            </w:r>
          </w:p>
          <w:p w:rsidR="00705073" w:rsidRPr="00E0432B" w:rsidRDefault="00705073" w:rsidP="00BE3973">
            <w:pPr>
              <w:rPr>
                <w:rFonts w:ascii="Calibri" w:hAnsi="Calibri" w:cs="Arial"/>
              </w:rPr>
            </w:pPr>
            <w:r>
              <w:rPr>
                <w:rFonts w:ascii="Calibri" w:hAnsi="Calibri" w:cs="Arial"/>
              </w:rPr>
              <w:t xml:space="preserve">It was thought that we should plan for a specific project before commencing fund raising. </w:t>
            </w:r>
          </w:p>
        </w:tc>
        <w:tc>
          <w:tcPr>
            <w:tcW w:w="2268" w:type="dxa"/>
          </w:tcPr>
          <w:p w:rsidR="00705073" w:rsidRPr="00E0432B" w:rsidRDefault="00705073" w:rsidP="00F02444">
            <w:pPr>
              <w:rPr>
                <w:rFonts w:ascii="Calibri" w:hAnsi="Calibri" w:cs="Arial"/>
              </w:rPr>
            </w:pPr>
          </w:p>
          <w:p w:rsidR="00705073" w:rsidRPr="00E0432B" w:rsidRDefault="00705073" w:rsidP="00F02444">
            <w:pPr>
              <w:rPr>
                <w:rFonts w:ascii="Calibri" w:hAnsi="Calibri" w:cs="Arial"/>
              </w:rPr>
            </w:pPr>
          </w:p>
          <w:p w:rsidR="00705073" w:rsidRPr="00E0432B" w:rsidRDefault="00705073" w:rsidP="00F02444">
            <w:pPr>
              <w:rPr>
                <w:rFonts w:ascii="Calibri" w:hAnsi="Calibri" w:cs="Arial"/>
              </w:rPr>
            </w:pPr>
          </w:p>
        </w:tc>
      </w:tr>
      <w:tr w:rsidR="00705073" w:rsidRPr="00E0432B" w:rsidTr="00F02444">
        <w:tc>
          <w:tcPr>
            <w:tcW w:w="665" w:type="dxa"/>
          </w:tcPr>
          <w:p w:rsidR="00705073" w:rsidRPr="00E0432B" w:rsidRDefault="00705073" w:rsidP="00F02444">
            <w:pPr>
              <w:rPr>
                <w:rFonts w:ascii="Calibri" w:hAnsi="Calibri" w:cs="Arial"/>
              </w:rPr>
            </w:pPr>
            <w:r w:rsidRPr="00E0432B">
              <w:rPr>
                <w:rFonts w:ascii="Calibri" w:hAnsi="Calibri" w:cs="Arial"/>
              </w:rPr>
              <w:t xml:space="preserve">9. </w:t>
            </w:r>
          </w:p>
        </w:tc>
        <w:tc>
          <w:tcPr>
            <w:tcW w:w="6531" w:type="dxa"/>
          </w:tcPr>
          <w:p w:rsidR="00705073" w:rsidRPr="006E3E7E" w:rsidRDefault="00705073" w:rsidP="00F02444">
            <w:pPr>
              <w:rPr>
                <w:rFonts w:ascii="Calibri" w:hAnsi="Calibri" w:cs="Arial"/>
                <w:b/>
                <w:u w:val="single"/>
              </w:rPr>
            </w:pPr>
            <w:r w:rsidRPr="006E3E7E">
              <w:rPr>
                <w:rFonts w:ascii="Calibri" w:hAnsi="Calibri" w:cs="Arial"/>
                <w:b/>
                <w:u w:val="single"/>
              </w:rPr>
              <w:t>Bookings Report</w:t>
            </w:r>
          </w:p>
          <w:p w:rsidR="00705073" w:rsidRPr="00E0432B" w:rsidRDefault="00705073" w:rsidP="00F02444">
            <w:pPr>
              <w:rPr>
                <w:rFonts w:ascii="Calibri" w:hAnsi="Calibri" w:cs="Arial"/>
                <w:vanish/>
              </w:rPr>
            </w:pPr>
            <w:r>
              <w:rPr>
                <w:rFonts w:ascii="Calibri" w:hAnsi="Calibri" w:cs="Arial"/>
              </w:rPr>
              <w:t>Hilary and Simon expressed concern in respect of commercial enterprises hiring the Hall for profit, but paying the same rates as non commercial hirers</w:t>
            </w:r>
            <w:r w:rsidRPr="00E0432B">
              <w:rPr>
                <w:rFonts w:ascii="Calibri" w:hAnsi="Calibri" w:cs="Arial"/>
              </w:rPr>
              <w:t>.</w:t>
            </w:r>
            <w:r>
              <w:rPr>
                <w:rFonts w:ascii="Calibri" w:hAnsi="Calibri" w:cs="Arial"/>
              </w:rPr>
              <w:t xml:space="preserve"> This to be discussed at the AGM.</w:t>
            </w:r>
            <w:r w:rsidRPr="00E0432B">
              <w:rPr>
                <w:rFonts w:ascii="Calibri" w:hAnsi="Calibri" w:cs="Arial"/>
                <w:vanish/>
              </w:rPr>
              <w:t>oweverHo</w:t>
            </w:r>
          </w:p>
          <w:p w:rsidR="00705073" w:rsidRPr="00E0432B" w:rsidRDefault="00705073" w:rsidP="00F02444">
            <w:pPr>
              <w:rPr>
                <w:rFonts w:ascii="Calibri" w:hAnsi="Calibri" w:cs="Arial"/>
              </w:rPr>
            </w:pPr>
          </w:p>
        </w:tc>
        <w:tc>
          <w:tcPr>
            <w:tcW w:w="2268" w:type="dxa"/>
          </w:tcPr>
          <w:p w:rsidR="00705073" w:rsidRPr="00E0432B" w:rsidRDefault="00705073" w:rsidP="00F02444">
            <w:pPr>
              <w:rPr>
                <w:rFonts w:ascii="Calibri" w:hAnsi="Calibri" w:cs="Arial"/>
              </w:rPr>
            </w:pPr>
            <w:r w:rsidRPr="00E0432B">
              <w:rPr>
                <w:rFonts w:ascii="Calibri" w:hAnsi="Calibri" w:cs="Arial"/>
              </w:rPr>
              <w:t xml:space="preserve"> </w:t>
            </w:r>
          </w:p>
        </w:tc>
      </w:tr>
      <w:tr w:rsidR="00705073" w:rsidRPr="00E0432B" w:rsidTr="00F02444">
        <w:tc>
          <w:tcPr>
            <w:tcW w:w="665" w:type="dxa"/>
          </w:tcPr>
          <w:p w:rsidR="00705073" w:rsidRPr="00E0432B" w:rsidRDefault="00705073" w:rsidP="00F02444">
            <w:pPr>
              <w:rPr>
                <w:rFonts w:ascii="Calibri" w:hAnsi="Calibri" w:cs="Arial"/>
              </w:rPr>
            </w:pPr>
            <w:r w:rsidRPr="00E0432B">
              <w:rPr>
                <w:rFonts w:ascii="Calibri" w:hAnsi="Calibri" w:cs="Arial"/>
              </w:rPr>
              <w:t>10.</w:t>
            </w:r>
          </w:p>
        </w:tc>
        <w:tc>
          <w:tcPr>
            <w:tcW w:w="6531" w:type="dxa"/>
          </w:tcPr>
          <w:p w:rsidR="00705073" w:rsidRPr="00557C6F" w:rsidRDefault="00705073" w:rsidP="00F02444">
            <w:pPr>
              <w:rPr>
                <w:rFonts w:ascii="Calibri" w:hAnsi="Calibri" w:cs="Arial"/>
                <w:b/>
                <w:u w:val="single"/>
              </w:rPr>
            </w:pPr>
            <w:r w:rsidRPr="00557C6F">
              <w:rPr>
                <w:rFonts w:ascii="Calibri" w:hAnsi="Calibri" w:cs="Arial"/>
                <w:b/>
                <w:u w:val="single"/>
              </w:rPr>
              <w:t>Film Club</w:t>
            </w:r>
          </w:p>
          <w:p w:rsidR="00705073" w:rsidRPr="00BC37D0" w:rsidRDefault="00705073" w:rsidP="00F02444">
            <w:pPr>
              <w:rPr>
                <w:rFonts w:ascii="Calibri" w:hAnsi="Calibri" w:cs="Arial"/>
              </w:rPr>
            </w:pPr>
            <w:r>
              <w:rPr>
                <w:rFonts w:ascii="Calibri" w:hAnsi="Calibri" w:cs="Arial"/>
              </w:rPr>
              <w:t xml:space="preserve">After much discussion, it was proposed by Bob Musgrave and seconded by Graham </w:t>
            </w:r>
            <w:proofErr w:type="gramStart"/>
            <w:r>
              <w:rPr>
                <w:rFonts w:ascii="Calibri" w:hAnsi="Calibri" w:cs="Arial"/>
              </w:rPr>
              <w:t>Markham, that</w:t>
            </w:r>
            <w:proofErr w:type="gramEnd"/>
            <w:r>
              <w:rPr>
                <w:rFonts w:ascii="Calibri" w:hAnsi="Calibri" w:cs="Arial"/>
              </w:rPr>
              <w:t xml:space="preserve"> the film equipment should be GIVEN to the Film Club, on condition that they take sole responsibility for maintenance and insurance. It should still be available for use by </w:t>
            </w:r>
            <w:proofErr w:type="spellStart"/>
            <w:r>
              <w:rPr>
                <w:rFonts w:ascii="Calibri" w:hAnsi="Calibri" w:cs="Arial"/>
              </w:rPr>
              <w:t>Bamford</w:t>
            </w:r>
            <w:proofErr w:type="spellEnd"/>
            <w:r>
              <w:rPr>
                <w:rFonts w:ascii="Calibri" w:hAnsi="Calibri" w:cs="Arial"/>
              </w:rPr>
              <w:t xml:space="preserve"> when requested at no charge, in the spirit on the original donation.  </w:t>
            </w:r>
            <w:r w:rsidRPr="00BC37D0">
              <w:rPr>
                <w:rFonts w:ascii="Calibri" w:hAnsi="Calibri" w:cs="Arial"/>
              </w:rPr>
              <w:t>As the equipment is now being totally gifted to the film club it was not thought appropriate to further enhance the gift by refunding £500 as in our previous proposal.</w:t>
            </w:r>
          </w:p>
          <w:p w:rsidR="00705073" w:rsidRPr="00E0432B" w:rsidRDefault="00705073" w:rsidP="00F02444">
            <w:pPr>
              <w:rPr>
                <w:rFonts w:ascii="Calibri" w:hAnsi="Calibri" w:cs="Arial"/>
              </w:rPr>
            </w:pPr>
            <w:r>
              <w:rPr>
                <w:rFonts w:ascii="Calibri" w:hAnsi="Calibri" w:cs="Arial"/>
              </w:rPr>
              <w:t>Anne to write to Martin to confirm this.</w:t>
            </w:r>
          </w:p>
        </w:tc>
        <w:tc>
          <w:tcPr>
            <w:tcW w:w="2268" w:type="dxa"/>
          </w:tcPr>
          <w:p w:rsidR="00705073" w:rsidRPr="00E0432B" w:rsidRDefault="00705073" w:rsidP="00F02444">
            <w:pPr>
              <w:rPr>
                <w:rFonts w:ascii="Calibri" w:hAnsi="Calibri" w:cs="Arial"/>
              </w:rPr>
            </w:pPr>
          </w:p>
          <w:p w:rsidR="00705073" w:rsidRDefault="00705073" w:rsidP="00F02444">
            <w:pPr>
              <w:rPr>
                <w:rFonts w:ascii="Calibri" w:hAnsi="Calibri" w:cs="Arial"/>
              </w:rPr>
            </w:pPr>
          </w:p>
          <w:p w:rsidR="00705073" w:rsidRDefault="00705073" w:rsidP="00F02444">
            <w:pPr>
              <w:rPr>
                <w:rFonts w:ascii="Calibri" w:hAnsi="Calibri" w:cs="Arial"/>
              </w:rPr>
            </w:pPr>
          </w:p>
          <w:p w:rsidR="00705073" w:rsidRDefault="00705073" w:rsidP="00F02444">
            <w:pPr>
              <w:rPr>
                <w:rFonts w:ascii="Calibri" w:hAnsi="Calibri" w:cs="Arial"/>
              </w:rPr>
            </w:pPr>
          </w:p>
          <w:p w:rsidR="00705073" w:rsidRDefault="00705073" w:rsidP="00F02444">
            <w:pPr>
              <w:rPr>
                <w:rFonts w:ascii="Calibri" w:hAnsi="Calibri" w:cs="Arial"/>
              </w:rPr>
            </w:pPr>
          </w:p>
          <w:p w:rsidR="00705073" w:rsidRDefault="00705073" w:rsidP="00F02444">
            <w:pPr>
              <w:rPr>
                <w:rFonts w:ascii="Calibri" w:hAnsi="Calibri" w:cs="Arial"/>
              </w:rPr>
            </w:pPr>
          </w:p>
          <w:p w:rsidR="00705073" w:rsidRDefault="00705073" w:rsidP="00F02444">
            <w:pPr>
              <w:rPr>
                <w:rFonts w:ascii="Calibri" w:hAnsi="Calibri" w:cs="Arial"/>
              </w:rPr>
            </w:pPr>
          </w:p>
          <w:p w:rsidR="00705073" w:rsidRPr="00E0432B" w:rsidRDefault="00705073" w:rsidP="00F02444">
            <w:pPr>
              <w:rPr>
                <w:rFonts w:ascii="Calibri" w:hAnsi="Calibri" w:cs="Arial"/>
              </w:rPr>
            </w:pPr>
            <w:r>
              <w:rPr>
                <w:rFonts w:ascii="Calibri" w:hAnsi="Calibri" w:cs="Arial"/>
              </w:rPr>
              <w:t>A.MAINWARING</w:t>
            </w:r>
          </w:p>
        </w:tc>
      </w:tr>
      <w:tr w:rsidR="00705073" w:rsidRPr="00E0432B" w:rsidTr="00F02444">
        <w:tc>
          <w:tcPr>
            <w:tcW w:w="665" w:type="dxa"/>
          </w:tcPr>
          <w:p w:rsidR="00705073" w:rsidRPr="00E0432B" w:rsidRDefault="00705073" w:rsidP="00F02444">
            <w:pPr>
              <w:rPr>
                <w:rFonts w:ascii="Calibri" w:hAnsi="Calibri" w:cs="Arial"/>
              </w:rPr>
            </w:pPr>
            <w:r w:rsidRPr="00E0432B">
              <w:rPr>
                <w:rFonts w:ascii="Calibri" w:hAnsi="Calibri" w:cs="Arial"/>
              </w:rPr>
              <w:t>11.</w:t>
            </w:r>
          </w:p>
        </w:tc>
        <w:tc>
          <w:tcPr>
            <w:tcW w:w="6531" w:type="dxa"/>
          </w:tcPr>
          <w:p w:rsidR="00705073" w:rsidRPr="00E0432B" w:rsidRDefault="00705073" w:rsidP="00F02444">
            <w:pPr>
              <w:rPr>
                <w:rFonts w:ascii="Calibri" w:hAnsi="Calibri" w:cs="Arial"/>
                <w:u w:val="single"/>
              </w:rPr>
            </w:pPr>
            <w:r w:rsidRPr="00741480">
              <w:rPr>
                <w:rFonts w:ascii="Calibri" w:hAnsi="Calibri" w:cs="Arial"/>
                <w:b/>
                <w:u w:val="single"/>
              </w:rPr>
              <w:t>Hirer’s Concerns</w:t>
            </w:r>
            <w:r w:rsidRPr="00E0432B">
              <w:rPr>
                <w:rFonts w:ascii="Calibri" w:hAnsi="Calibri" w:cs="Arial"/>
                <w:u w:val="single"/>
              </w:rPr>
              <w:t>.</w:t>
            </w:r>
          </w:p>
          <w:p w:rsidR="00705073" w:rsidRPr="00E0432B" w:rsidRDefault="00705073" w:rsidP="00F02444">
            <w:pPr>
              <w:rPr>
                <w:rFonts w:ascii="Calibri" w:hAnsi="Calibri" w:cs="Arial"/>
              </w:rPr>
            </w:pPr>
            <w:r>
              <w:rPr>
                <w:rFonts w:ascii="Calibri" w:hAnsi="Calibri" w:cs="Arial"/>
              </w:rPr>
              <w:t xml:space="preserve">Liz Webb requested the installation of the baffle for the choir’s concert in June. This was agreed on the condition that Hilary/Simon </w:t>
            </w:r>
            <w:proofErr w:type="gramStart"/>
            <w:r>
              <w:rPr>
                <w:rFonts w:ascii="Calibri" w:hAnsi="Calibri" w:cs="Arial"/>
              </w:rPr>
              <w:t>were</w:t>
            </w:r>
            <w:proofErr w:type="gramEnd"/>
            <w:r>
              <w:rPr>
                <w:rFonts w:ascii="Calibri" w:hAnsi="Calibri" w:cs="Arial"/>
              </w:rPr>
              <w:t xml:space="preserve"> consulted and that other hirers were not inconvenienced. </w:t>
            </w:r>
          </w:p>
        </w:tc>
        <w:tc>
          <w:tcPr>
            <w:tcW w:w="2268" w:type="dxa"/>
          </w:tcPr>
          <w:p w:rsidR="00705073" w:rsidRPr="00E0432B" w:rsidRDefault="00705073" w:rsidP="00F02444">
            <w:pPr>
              <w:rPr>
                <w:rFonts w:ascii="Calibri" w:hAnsi="Calibri" w:cs="Arial"/>
              </w:rPr>
            </w:pPr>
          </w:p>
        </w:tc>
      </w:tr>
      <w:tr w:rsidR="00705073" w:rsidRPr="00E0432B" w:rsidTr="00F02444">
        <w:tc>
          <w:tcPr>
            <w:tcW w:w="665" w:type="dxa"/>
          </w:tcPr>
          <w:p w:rsidR="00705073" w:rsidRPr="00E0432B" w:rsidRDefault="00705073" w:rsidP="00F02444">
            <w:pPr>
              <w:rPr>
                <w:rFonts w:ascii="Calibri" w:hAnsi="Calibri" w:cs="Arial"/>
              </w:rPr>
            </w:pPr>
            <w:r w:rsidRPr="00E0432B">
              <w:rPr>
                <w:rFonts w:ascii="Calibri" w:hAnsi="Calibri" w:cs="Arial"/>
              </w:rPr>
              <w:t>12.</w:t>
            </w:r>
          </w:p>
        </w:tc>
        <w:tc>
          <w:tcPr>
            <w:tcW w:w="6531" w:type="dxa"/>
          </w:tcPr>
          <w:p w:rsidR="00705073" w:rsidRPr="00741480" w:rsidRDefault="00705073" w:rsidP="00F02444">
            <w:pPr>
              <w:rPr>
                <w:rFonts w:ascii="Calibri" w:hAnsi="Calibri" w:cs="Arial"/>
                <w:b/>
                <w:u w:val="single"/>
              </w:rPr>
            </w:pPr>
            <w:r w:rsidRPr="00741480">
              <w:rPr>
                <w:rFonts w:ascii="Calibri" w:hAnsi="Calibri" w:cs="Arial"/>
                <w:b/>
                <w:u w:val="single"/>
              </w:rPr>
              <w:t>Housekeeping</w:t>
            </w:r>
          </w:p>
          <w:p w:rsidR="00705073" w:rsidRPr="00E0432B" w:rsidRDefault="00705073" w:rsidP="00F02444">
            <w:pPr>
              <w:rPr>
                <w:rFonts w:ascii="Calibri" w:hAnsi="Calibri" w:cs="Arial"/>
              </w:rPr>
            </w:pPr>
            <w:r>
              <w:rPr>
                <w:rFonts w:ascii="Calibri" w:hAnsi="Calibri" w:cs="Arial"/>
              </w:rPr>
              <w:t>A new First Aid box was required for use for larger numbers than the existing domestic one.</w:t>
            </w:r>
          </w:p>
        </w:tc>
        <w:tc>
          <w:tcPr>
            <w:tcW w:w="2268" w:type="dxa"/>
          </w:tcPr>
          <w:p w:rsidR="00705073" w:rsidRDefault="00705073" w:rsidP="00F02444">
            <w:pPr>
              <w:rPr>
                <w:rFonts w:ascii="Calibri" w:hAnsi="Calibri" w:cs="Arial"/>
              </w:rPr>
            </w:pPr>
          </w:p>
          <w:p w:rsidR="00705073" w:rsidRDefault="00705073" w:rsidP="00F02444">
            <w:pPr>
              <w:rPr>
                <w:rFonts w:ascii="Calibri" w:hAnsi="Calibri" w:cs="Arial"/>
              </w:rPr>
            </w:pPr>
          </w:p>
          <w:p w:rsidR="00705073" w:rsidRPr="00E0432B" w:rsidRDefault="00705073" w:rsidP="00741480">
            <w:pPr>
              <w:rPr>
                <w:rFonts w:ascii="Calibri" w:hAnsi="Calibri" w:cs="Arial"/>
              </w:rPr>
            </w:pPr>
            <w:r>
              <w:rPr>
                <w:rFonts w:ascii="Calibri" w:hAnsi="Calibri" w:cs="Arial"/>
              </w:rPr>
              <w:t>A.MAINWARING</w:t>
            </w:r>
          </w:p>
        </w:tc>
      </w:tr>
      <w:tr w:rsidR="00705073" w:rsidRPr="00E0432B" w:rsidTr="00F02444">
        <w:tc>
          <w:tcPr>
            <w:tcW w:w="665" w:type="dxa"/>
          </w:tcPr>
          <w:p w:rsidR="00705073" w:rsidRPr="00E0432B" w:rsidRDefault="00705073" w:rsidP="00F02444">
            <w:pPr>
              <w:rPr>
                <w:rFonts w:ascii="Calibri" w:hAnsi="Calibri" w:cs="Arial"/>
              </w:rPr>
            </w:pPr>
            <w:r w:rsidRPr="00E0432B">
              <w:rPr>
                <w:rFonts w:ascii="Calibri" w:hAnsi="Calibri" w:cs="Arial"/>
              </w:rPr>
              <w:t>13.</w:t>
            </w:r>
          </w:p>
        </w:tc>
        <w:tc>
          <w:tcPr>
            <w:tcW w:w="6531" w:type="dxa"/>
          </w:tcPr>
          <w:p w:rsidR="00705073" w:rsidRPr="00E0432B" w:rsidRDefault="00705073" w:rsidP="00F02444">
            <w:pPr>
              <w:rPr>
                <w:rFonts w:ascii="Calibri" w:hAnsi="Calibri" w:cs="Arial"/>
              </w:rPr>
            </w:pPr>
            <w:r w:rsidRPr="00741480">
              <w:rPr>
                <w:rFonts w:ascii="Calibri" w:hAnsi="Calibri" w:cs="Arial"/>
                <w:b/>
                <w:u w:val="single"/>
              </w:rPr>
              <w:t>Correspondence</w:t>
            </w:r>
            <w:r w:rsidRPr="00E0432B">
              <w:rPr>
                <w:rFonts w:ascii="Calibri" w:hAnsi="Calibri" w:cs="Arial"/>
              </w:rPr>
              <w:t xml:space="preserve"> –</w:t>
            </w:r>
          </w:p>
          <w:p w:rsidR="00705073" w:rsidRPr="00E0432B" w:rsidRDefault="00705073" w:rsidP="00741480">
            <w:pPr>
              <w:rPr>
                <w:rFonts w:ascii="Calibri" w:hAnsi="Calibri" w:cs="Arial"/>
              </w:rPr>
            </w:pPr>
            <w:r>
              <w:rPr>
                <w:rFonts w:ascii="Calibri" w:hAnsi="Calibri" w:cs="Arial"/>
              </w:rPr>
              <w:t xml:space="preserve">Anne drew the Committee’s attention to the publication received from Rural Action </w:t>
            </w:r>
            <w:proofErr w:type="gramStart"/>
            <w:r>
              <w:rPr>
                <w:rFonts w:ascii="Calibri" w:hAnsi="Calibri" w:cs="Arial"/>
              </w:rPr>
              <w:t>Derbyshire,</w:t>
            </w:r>
            <w:proofErr w:type="gramEnd"/>
            <w:r>
              <w:rPr>
                <w:rFonts w:ascii="Calibri" w:hAnsi="Calibri" w:cs="Arial"/>
              </w:rPr>
              <w:t xml:space="preserve"> it was informative on many issues.</w:t>
            </w:r>
          </w:p>
        </w:tc>
        <w:tc>
          <w:tcPr>
            <w:tcW w:w="2268" w:type="dxa"/>
          </w:tcPr>
          <w:p w:rsidR="00705073" w:rsidRPr="00E0432B" w:rsidRDefault="00705073" w:rsidP="00F02444">
            <w:pPr>
              <w:rPr>
                <w:rFonts w:ascii="Calibri" w:hAnsi="Calibri" w:cs="Arial"/>
              </w:rPr>
            </w:pPr>
          </w:p>
        </w:tc>
      </w:tr>
      <w:tr w:rsidR="00705073" w:rsidRPr="00E0432B" w:rsidTr="00F02444">
        <w:trPr>
          <w:trHeight w:val="178"/>
        </w:trPr>
        <w:tc>
          <w:tcPr>
            <w:tcW w:w="665" w:type="dxa"/>
          </w:tcPr>
          <w:p w:rsidR="00705073" w:rsidRPr="00E0432B" w:rsidRDefault="00705073" w:rsidP="00F02444">
            <w:pPr>
              <w:rPr>
                <w:rFonts w:ascii="Calibri" w:hAnsi="Calibri" w:cs="Arial"/>
              </w:rPr>
            </w:pPr>
            <w:r w:rsidRPr="00E0432B">
              <w:rPr>
                <w:rFonts w:ascii="Calibri" w:hAnsi="Calibri" w:cs="Arial"/>
              </w:rPr>
              <w:t>14.</w:t>
            </w:r>
          </w:p>
        </w:tc>
        <w:tc>
          <w:tcPr>
            <w:tcW w:w="6531" w:type="dxa"/>
          </w:tcPr>
          <w:p w:rsidR="00705073" w:rsidRDefault="00705073" w:rsidP="00F02444">
            <w:pPr>
              <w:rPr>
                <w:rFonts w:ascii="Calibri" w:hAnsi="Calibri" w:cs="Arial"/>
              </w:rPr>
            </w:pPr>
            <w:r w:rsidRPr="00BF3810">
              <w:rPr>
                <w:rFonts w:ascii="Calibri" w:hAnsi="Calibri" w:cs="Arial"/>
                <w:b/>
                <w:u w:val="single"/>
              </w:rPr>
              <w:t>Arrangements for the AGM</w:t>
            </w:r>
            <w:r>
              <w:rPr>
                <w:rFonts w:ascii="Calibri" w:hAnsi="Calibri" w:cs="Arial"/>
              </w:rPr>
              <w:t>.</w:t>
            </w:r>
          </w:p>
          <w:p w:rsidR="00705073" w:rsidRDefault="00705073" w:rsidP="00F02444">
            <w:pPr>
              <w:rPr>
                <w:rFonts w:ascii="Calibri" w:hAnsi="Calibri" w:cs="Arial"/>
              </w:rPr>
            </w:pPr>
            <w:r>
              <w:rPr>
                <w:rFonts w:ascii="Calibri" w:hAnsi="Calibri" w:cs="Arial"/>
              </w:rPr>
              <w:t>This would be on Monday March 5</w:t>
            </w:r>
            <w:r w:rsidRPr="00741480">
              <w:rPr>
                <w:rFonts w:ascii="Calibri" w:hAnsi="Calibri" w:cs="Arial"/>
                <w:vertAlign w:val="superscript"/>
              </w:rPr>
              <w:t>th</w:t>
            </w:r>
            <w:r>
              <w:rPr>
                <w:rFonts w:ascii="Calibri" w:hAnsi="Calibri" w:cs="Arial"/>
              </w:rPr>
              <w:t xml:space="preserve"> in the Main Hall, Anne and Sue Wilson to provide refreshments.</w:t>
            </w:r>
          </w:p>
          <w:p w:rsidR="00705073" w:rsidRPr="00E0432B" w:rsidRDefault="00705073" w:rsidP="00F02444">
            <w:pPr>
              <w:rPr>
                <w:rFonts w:ascii="Calibri" w:hAnsi="Calibri" w:cs="Arial"/>
              </w:rPr>
            </w:pPr>
            <w:r>
              <w:rPr>
                <w:rFonts w:ascii="Calibri" w:hAnsi="Calibri" w:cs="Arial"/>
              </w:rPr>
              <w:t>Anne to put a notice in Hathersage News, and a notice in the Hall.</w:t>
            </w:r>
          </w:p>
        </w:tc>
        <w:tc>
          <w:tcPr>
            <w:tcW w:w="2268" w:type="dxa"/>
          </w:tcPr>
          <w:p w:rsidR="00705073" w:rsidRDefault="00705073" w:rsidP="00F02444">
            <w:pPr>
              <w:rPr>
                <w:rFonts w:ascii="Calibri" w:hAnsi="Calibri" w:cs="Arial"/>
              </w:rPr>
            </w:pPr>
          </w:p>
          <w:p w:rsidR="00705073" w:rsidRDefault="00705073" w:rsidP="00F02444">
            <w:pPr>
              <w:rPr>
                <w:rFonts w:ascii="Calibri" w:hAnsi="Calibri" w:cs="Arial"/>
              </w:rPr>
            </w:pPr>
          </w:p>
          <w:p w:rsidR="00705073" w:rsidRPr="00E0432B" w:rsidRDefault="00705073" w:rsidP="00F02444">
            <w:pPr>
              <w:rPr>
                <w:rFonts w:ascii="Calibri" w:hAnsi="Calibri" w:cs="Arial"/>
              </w:rPr>
            </w:pPr>
            <w:r>
              <w:rPr>
                <w:rFonts w:ascii="Calibri" w:hAnsi="Calibri" w:cs="Arial"/>
              </w:rPr>
              <w:t>A.MAINWARING</w:t>
            </w:r>
          </w:p>
        </w:tc>
      </w:tr>
      <w:tr w:rsidR="00705073" w:rsidRPr="00E0432B" w:rsidTr="00F02444">
        <w:tc>
          <w:tcPr>
            <w:tcW w:w="665" w:type="dxa"/>
          </w:tcPr>
          <w:p w:rsidR="00705073" w:rsidRPr="00E0432B" w:rsidRDefault="00705073" w:rsidP="00F02444">
            <w:pPr>
              <w:rPr>
                <w:rFonts w:ascii="Calibri" w:hAnsi="Calibri" w:cs="Arial"/>
              </w:rPr>
            </w:pPr>
            <w:r>
              <w:rPr>
                <w:rFonts w:ascii="Calibri" w:hAnsi="Calibri" w:cs="Arial"/>
              </w:rPr>
              <w:t>15.</w:t>
            </w:r>
          </w:p>
        </w:tc>
        <w:tc>
          <w:tcPr>
            <w:tcW w:w="6531" w:type="dxa"/>
          </w:tcPr>
          <w:p w:rsidR="00705073" w:rsidRDefault="00705073" w:rsidP="00F02444">
            <w:pPr>
              <w:rPr>
                <w:rFonts w:ascii="Calibri" w:hAnsi="Calibri" w:cs="Arial"/>
                <w:u w:val="single"/>
              </w:rPr>
            </w:pPr>
            <w:r w:rsidRPr="00741480">
              <w:rPr>
                <w:rFonts w:ascii="Calibri" w:hAnsi="Calibri" w:cs="Arial"/>
                <w:b/>
                <w:u w:val="single"/>
              </w:rPr>
              <w:t>Any Other Business</w:t>
            </w:r>
            <w:r>
              <w:rPr>
                <w:rFonts w:ascii="Calibri" w:hAnsi="Calibri" w:cs="Arial"/>
                <w:u w:val="single"/>
              </w:rPr>
              <w:t>.</w:t>
            </w:r>
          </w:p>
          <w:p w:rsidR="00705073" w:rsidRPr="00741480" w:rsidRDefault="00705073" w:rsidP="00F02444">
            <w:pPr>
              <w:rPr>
                <w:rFonts w:ascii="Calibri" w:hAnsi="Calibri" w:cs="Arial"/>
              </w:rPr>
            </w:pPr>
            <w:r>
              <w:rPr>
                <w:rFonts w:ascii="Calibri" w:hAnsi="Calibri" w:cs="Arial"/>
              </w:rPr>
              <w:t>There was none.</w:t>
            </w:r>
          </w:p>
        </w:tc>
        <w:tc>
          <w:tcPr>
            <w:tcW w:w="2268" w:type="dxa"/>
          </w:tcPr>
          <w:p w:rsidR="00705073" w:rsidRPr="00E0432B" w:rsidRDefault="00705073" w:rsidP="00F02444">
            <w:pPr>
              <w:rPr>
                <w:rFonts w:ascii="Calibri" w:hAnsi="Calibri" w:cs="Arial"/>
              </w:rPr>
            </w:pPr>
          </w:p>
        </w:tc>
      </w:tr>
      <w:tr w:rsidR="00705073" w:rsidRPr="00E0432B" w:rsidTr="00F02444">
        <w:tc>
          <w:tcPr>
            <w:tcW w:w="665" w:type="dxa"/>
          </w:tcPr>
          <w:p w:rsidR="00705073" w:rsidRPr="00E0432B" w:rsidRDefault="00705073" w:rsidP="00F02444">
            <w:pPr>
              <w:rPr>
                <w:rFonts w:ascii="Calibri" w:hAnsi="Calibri" w:cs="Arial"/>
              </w:rPr>
            </w:pPr>
            <w:r w:rsidRPr="00E0432B">
              <w:rPr>
                <w:rFonts w:ascii="Calibri" w:hAnsi="Calibri" w:cs="Arial"/>
              </w:rPr>
              <w:t>15.</w:t>
            </w:r>
          </w:p>
        </w:tc>
        <w:tc>
          <w:tcPr>
            <w:tcW w:w="6531" w:type="dxa"/>
          </w:tcPr>
          <w:p w:rsidR="00705073" w:rsidRPr="00E0432B" w:rsidRDefault="00705073" w:rsidP="00BC37D0">
            <w:pPr>
              <w:rPr>
                <w:rFonts w:ascii="Calibri" w:hAnsi="Calibri" w:cs="Arial"/>
              </w:rPr>
            </w:pPr>
            <w:r w:rsidRPr="00741480">
              <w:rPr>
                <w:rFonts w:ascii="Calibri" w:hAnsi="Calibri" w:cs="Arial"/>
                <w:b/>
                <w:u w:val="single"/>
              </w:rPr>
              <w:t>Date of Next Meeting</w:t>
            </w:r>
            <w:r w:rsidRPr="00E0432B">
              <w:rPr>
                <w:rFonts w:ascii="Calibri" w:hAnsi="Calibri" w:cs="Arial"/>
              </w:rPr>
              <w:t xml:space="preserve">- Monday </w:t>
            </w:r>
            <w:r w:rsidR="00BC37D0">
              <w:rPr>
                <w:rFonts w:ascii="Calibri" w:hAnsi="Calibri" w:cs="Arial"/>
              </w:rPr>
              <w:t>March 5</w:t>
            </w:r>
            <w:r w:rsidR="00BC37D0" w:rsidRPr="00BC37D0">
              <w:rPr>
                <w:rFonts w:ascii="Calibri" w:hAnsi="Calibri" w:cs="Arial"/>
                <w:vertAlign w:val="superscript"/>
              </w:rPr>
              <w:t>th</w:t>
            </w:r>
            <w:r w:rsidR="00BC37D0">
              <w:rPr>
                <w:rFonts w:ascii="Calibri" w:hAnsi="Calibri" w:cs="Arial"/>
              </w:rPr>
              <w:t xml:space="preserve"> </w:t>
            </w:r>
            <w:r w:rsidRPr="00E0432B">
              <w:rPr>
                <w:rFonts w:ascii="Calibri" w:hAnsi="Calibri" w:cs="Arial"/>
              </w:rPr>
              <w:t>2012</w:t>
            </w:r>
            <w:r>
              <w:rPr>
                <w:rFonts w:ascii="Calibri" w:hAnsi="Calibri" w:cs="Arial"/>
              </w:rPr>
              <w:t xml:space="preserve"> following the AGM</w:t>
            </w:r>
          </w:p>
        </w:tc>
        <w:tc>
          <w:tcPr>
            <w:tcW w:w="2268" w:type="dxa"/>
          </w:tcPr>
          <w:p w:rsidR="00705073" w:rsidRPr="00E0432B" w:rsidRDefault="00705073" w:rsidP="00F02444">
            <w:pPr>
              <w:rPr>
                <w:rFonts w:ascii="Calibri" w:hAnsi="Calibri" w:cs="Arial"/>
              </w:rPr>
            </w:pPr>
          </w:p>
        </w:tc>
      </w:tr>
    </w:tbl>
    <w:p w:rsidR="00705073" w:rsidRPr="00E0432B" w:rsidRDefault="00705073" w:rsidP="00152B22">
      <w:pPr>
        <w:tabs>
          <w:tab w:val="left" w:pos="7560"/>
        </w:tabs>
        <w:jc w:val="center"/>
        <w:rPr>
          <w:rFonts w:ascii="Calibri" w:hAnsi="Calibri" w:cs="Arial"/>
        </w:rPr>
      </w:pPr>
    </w:p>
    <w:p w:rsidR="00705073" w:rsidRPr="00E0432B" w:rsidRDefault="00705073" w:rsidP="00152B22">
      <w:pPr>
        <w:jc w:val="center"/>
        <w:rPr>
          <w:rFonts w:ascii="Calibri" w:hAnsi="Calibri" w:cs="Arial"/>
        </w:rPr>
      </w:pPr>
      <w:r w:rsidRPr="00E0432B">
        <w:rPr>
          <w:rFonts w:ascii="Calibri" w:hAnsi="Calibri" w:cs="Arial"/>
        </w:rPr>
        <w:br w:type="page"/>
      </w:r>
    </w:p>
    <w:p w:rsidR="00705073" w:rsidRPr="00E0432B" w:rsidRDefault="00705073" w:rsidP="00152B22">
      <w:pPr>
        <w:tabs>
          <w:tab w:val="left" w:pos="7560"/>
        </w:tabs>
        <w:spacing w:line="360" w:lineRule="auto"/>
        <w:jc w:val="center"/>
        <w:rPr>
          <w:rFonts w:ascii="Calibri" w:hAnsi="Calibri" w:cs="Arial"/>
        </w:rPr>
      </w:pPr>
      <w:r w:rsidRPr="00E0432B">
        <w:rPr>
          <w:rFonts w:ascii="Calibri" w:hAnsi="Calibri" w:cs="Arial"/>
        </w:rPr>
        <w:t>HATHERSAGE MEMORIAL HALL</w:t>
      </w:r>
    </w:p>
    <w:p w:rsidR="00705073" w:rsidRPr="00E0432B" w:rsidRDefault="00705073" w:rsidP="00152B22">
      <w:pPr>
        <w:spacing w:line="360" w:lineRule="auto"/>
        <w:jc w:val="center"/>
        <w:rPr>
          <w:rFonts w:ascii="Calibri" w:hAnsi="Calibri" w:cs="Arial"/>
        </w:rPr>
      </w:pPr>
      <w:r w:rsidRPr="00E0432B">
        <w:rPr>
          <w:rFonts w:ascii="Calibri" w:hAnsi="Calibri" w:cs="Arial"/>
        </w:rPr>
        <w:t>AGENDA</w:t>
      </w:r>
    </w:p>
    <w:p w:rsidR="00705073" w:rsidRPr="00E0432B" w:rsidRDefault="00705073" w:rsidP="00152B22">
      <w:pPr>
        <w:jc w:val="center"/>
        <w:rPr>
          <w:rFonts w:ascii="Calibri" w:hAnsi="Calibri" w:cs="Arial"/>
        </w:rPr>
      </w:pPr>
      <w:r w:rsidRPr="00E0432B">
        <w:rPr>
          <w:rFonts w:ascii="Calibri" w:hAnsi="Calibri" w:cs="Arial"/>
        </w:rPr>
        <w:t xml:space="preserve">Committee Meeting to be held on </w:t>
      </w:r>
      <w:proofErr w:type="gramStart"/>
      <w:r w:rsidRPr="00E0432B">
        <w:rPr>
          <w:rFonts w:ascii="Calibri" w:hAnsi="Calibri" w:cs="Arial"/>
        </w:rPr>
        <w:t xml:space="preserve">Monday </w:t>
      </w:r>
      <w:r>
        <w:rPr>
          <w:rFonts w:ascii="Calibri" w:hAnsi="Calibri" w:cs="Arial"/>
        </w:rPr>
        <w:t xml:space="preserve"> March</w:t>
      </w:r>
      <w:proofErr w:type="gramEnd"/>
      <w:r>
        <w:rPr>
          <w:rFonts w:ascii="Calibri" w:hAnsi="Calibri" w:cs="Arial"/>
        </w:rPr>
        <w:t xml:space="preserve"> 5</w:t>
      </w:r>
      <w:r w:rsidRPr="003D3860">
        <w:rPr>
          <w:rFonts w:ascii="Calibri" w:hAnsi="Calibri" w:cs="Arial"/>
          <w:vertAlign w:val="superscript"/>
        </w:rPr>
        <w:t>th</w:t>
      </w:r>
      <w:r>
        <w:rPr>
          <w:rFonts w:ascii="Calibri" w:hAnsi="Calibri" w:cs="Arial"/>
        </w:rPr>
        <w:t xml:space="preserve"> </w:t>
      </w:r>
      <w:r w:rsidRPr="00E0432B">
        <w:rPr>
          <w:rFonts w:ascii="Calibri" w:hAnsi="Calibri" w:cs="Arial"/>
        </w:rPr>
        <w:t>2012 at</w:t>
      </w:r>
    </w:p>
    <w:p w:rsidR="00705073" w:rsidRPr="00E0432B" w:rsidRDefault="00705073" w:rsidP="00152B22">
      <w:pPr>
        <w:jc w:val="center"/>
        <w:rPr>
          <w:rFonts w:ascii="Calibri" w:hAnsi="Calibri" w:cs="Arial"/>
        </w:rPr>
      </w:pPr>
      <w:r w:rsidRPr="00E0432B">
        <w:rPr>
          <w:rFonts w:ascii="Calibri" w:hAnsi="Calibri" w:cs="Arial"/>
        </w:rPr>
        <w:t xml:space="preserve">7.30 </w:t>
      </w:r>
      <w:proofErr w:type="gramStart"/>
      <w:r w:rsidRPr="00E0432B">
        <w:rPr>
          <w:rFonts w:ascii="Calibri" w:hAnsi="Calibri" w:cs="Arial"/>
        </w:rPr>
        <w:t>in</w:t>
      </w:r>
      <w:proofErr w:type="gramEnd"/>
      <w:r w:rsidRPr="00E0432B">
        <w:rPr>
          <w:rFonts w:ascii="Calibri" w:hAnsi="Calibri" w:cs="Arial"/>
        </w:rPr>
        <w:t xml:space="preserve"> the Sampson Room, Memorial Hall.</w:t>
      </w:r>
    </w:p>
    <w:p w:rsidR="00705073" w:rsidRPr="00E0432B" w:rsidRDefault="00705073" w:rsidP="00152B22">
      <w:pPr>
        <w:pStyle w:val="ListParagraph"/>
        <w:numPr>
          <w:ilvl w:val="0"/>
          <w:numId w:val="1"/>
        </w:numPr>
        <w:spacing w:line="360" w:lineRule="auto"/>
        <w:ind w:left="0" w:firstLine="0"/>
        <w:rPr>
          <w:rFonts w:ascii="Calibri" w:hAnsi="Calibri" w:cs="Arial"/>
        </w:rPr>
      </w:pPr>
      <w:r w:rsidRPr="00E0432B">
        <w:rPr>
          <w:rFonts w:ascii="Calibri" w:hAnsi="Calibri" w:cs="Arial"/>
        </w:rPr>
        <w:t xml:space="preserve">Present – </w:t>
      </w:r>
    </w:p>
    <w:p w:rsidR="00705073" w:rsidRPr="00E0432B" w:rsidRDefault="00705073" w:rsidP="00152B22">
      <w:pPr>
        <w:pStyle w:val="ListParagraph"/>
        <w:numPr>
          <w:ilvl w:val="0"/>
          <w:numId w:val="1"/>
        </w:numPr>
        <w:spacing w:line="360" w:lineRule="auto"/>
        <w:ind w:left="0" w:firstLine="0"/>
        <w:rPr>
          <w:rFonts w:ascii="Calibri" w:hAnsi="Calibri" w:cs="Arial"/>
        </w:rPr>
      </w:pPr>
      <w:r w:rsidRPr="00E0432B">
        <w:rPr>
          <w:rFonts w:ascii="Calibri" w:hAnsi="Calibri" w:cs="Arial"/>
        </w:rPr>
        <w:t>Apologies</w:t>
      </w:r>
    </w:p>
    <w:p w:rsidR="00705073" w:rsidRPr="00E0432B" w:rsidRDefault="00705073" w:rsidP="00152B22">
      <w:pPr>
        <w:pStyle w:val="ListParagraph"/>
        <w:numPr>
          <w:ilvl w:val="0"/>
          <w:numId w:val="1"/>
        </w:numPr>
        <w:spacing w:line="360" w:lineRule="auto"/>
        <w:ind w:left="0" w:firstLine="0"/>
        <w:rPr>
          <w:rFonts w:ascii="Calibri" w:hAnsi="Calibri" w:cs="Arial"/>
        </w:rPr>
      </w:pPr>
      <w:r w:rsidRPr="00E0432B">
        <w:rPr>
          <w:rFonts w:ascii="Calibri" w:hAnsi="Calibri" w:cs="Arial"/>
        </w:rPr>
        <w:t>Minutes of the last Meeting (</w:t>
      </w:r>
      <w:r>
        <w:rPr>
          <w:rFonts w:ascii="Calibri" w:hAnsi="Calibri" w:cs="Arial"/>
        </w:rPr>
        <w:t>January 9</w:t>
      </w:r>
      <w:r w:rsidRPr="003D3860">
        <w:rPr>
          <w:rFonts w:ascii="Calibri" w:hAnsi="Calibri" w:cs="Arial"/>
          <w:vertAlign w:val="superscript"/>
        </w:rPr>
        <w:t>th</w:t>
      </w:r>
      <w:r>
        <w:rPr>
          <w:rFonts w:ascii="Calibri" w:hAnsi="Calibri" w:cs="Arial"/>
        </w:rPr>
        <w:t>, 2012</w:t>
      </w:r>
      <w:r w:rsidRPr="00E0432B">
        <w:rPr>
          <w:rFonts w:ascii="Calibri" w:hAnsi="Calibri" w:cs="Arial"/>
        </w:rPr>
        <w:t>) (See attached).</w:t>
      </w:r>
    </w:p>
    <w:p w:rsidR="00705073" w:rsidRPr="00E0432B" w:rsidRDefault="00705073" w:rsidP="00152B22">
      <w:pPr>
        <w:pStyle w:val="ListParagraph"/>
        <w:numPr>
          <w:ilvl w:val="0"/>
          <w:numId w:val="1"/>
        </w:numPr>
        <w:spacing w:line="360" w:lineRule="auto"/>
        <w:ind w:left="0" w:firstLine="0"/>
        <w:rPr>
          <w:rFonts w:ascii="Calibri" w:hAnsi="Calibri" w:cs="Arial"/>
        </w:rPr>
      </w:pPr>
      <w:r w:rsidRPr="00E0432B">
        <w:rPr>
          <w:rFonts w:ascii="Calibri" w:hAnsi="Calibri" w:cs="Arial"/>
        </w:rPr>
        <w:t>Matters arising from the Minutes: (where not referred to further in the Agenda)</w:t>
      </w:r>
    </w:p>
    <w:p w:rsidR="00705073" w:rsidRPr="00E0432B" w:rsidRDefault="00705073" w:rsidP="00152B22">
      <w:pPr>
        <w:pStyle w:val="ListParagraph"/>
        <w:numPr>
          <w:ilvl w:val="0"/>
          <w:numId w:val="1"/>
        </w:numPr>
        <w:rPr>
          <w:rFonts w:ascii="Calibri" w:hAnsi="Calibri" w:cs="Arial"/>
        </w:rPr>
      </w:pPr>
      <w:r w:rsidRPr="00E0432B">
        <w:rPr>
          <w:rFonts w:ascii="Calibri" w:hAnsi="Calibri" w:cs="Arial"/>
        </w:rPr>
        <w:t xml:space="preserve">       Maintenance – On going maintenance problems – Brian.</w:t>
      </w:r>
    </w:p>
    <w:p w:rsidR="00705073" w:rsidRPr="00E0432B" w:rsidRDefault="00705073" w:rsidP="00152B22">
      <w:pPr>
        <w:ind w:left="1440"/>
        <w:rPr>
          <w:rFonts w:ascii="Calibri" w:hAnsi="Calibri" w:cs="Arial"/>
        </w:rPr>
      </w:pPr>
      <w:r w:rsidRPr="00E0432B">
        <w:rPr>
          <w:rFonts w:ascii="Calibri" w:hAnsi="Calibri" w:cs="Arial"/>
          <w:u w:val="single"/>
        </w:rPr>
        <w:t xml:space="preserve">Rolling </w:t>
      </w:r>
      <w:proofErr w:type="spellStart"/>
      <w:r w:rsidRPr="00E0432B">
        <w:rPr>
          <w:rFonts w:ascii="Calibri" w:hAnsi="Calibri" w:cs="Arial"/>
          <w:u w:val="single"/>
        </w:rPr>
        <w:t>Programme</w:t>
      </w:r>
      <w:proofErr w:type="spellEnd"/>
      <w:r w:rsidRPr="00E0432B">
        <w:rPr>
          <w:rFonts w:ascii="Calibri" w:hAnsi="Calibri" w:cs="Arial"/>
        </w:rPr>
        <w:t>:</w:t>
      </w:r>
    </w:p>
    <w:p w:rsidR="00705073" w:rsidRPr="00E0432B" w:rsidRDefault="00705073" w:rsidP="00152B22">
      <w:pPr>
        <w:ind w:left="731" w:firstLine="709"/>
        <w:rPr>
          <w:rFonts w:ascii="Calibri" w:hAnsi="Calibri" w:cs="Arial"/>
        </w:rPr>
      </w:pPr>
      <w:r w:rsidRPr="00E0432B">
        <w:rPr>
          <w:rFonts w:ascii="Calibri" w:hAnsi="Calibri" w:cs="Arial"/>
        </w:rPr>
        <w:t>Stanage Hall – Painting ‘no parking’ lines outside Entrance Porch</w:t>
      </w:r>
    </w:p>
    <w:p w:rsidR="00705073" w:rsidRPr="00E0432B" w:rsidRDefault="00705073" w:rsidP="00152B22">
      <w:pPr>
        <w:ind w:left="731"/>
        <w:rPr>
          <w:rFonts w:ascii="Calibri" w:hAnsi="Calibri" w:cs="Arial"/>
        </w:rPr>
      </w:pPr>
      <w:r w:rsidRPr="00E0432B">
        <w:rPr>
          <w:rFonts w:ascii="Calibri" w:hAnsi="Calibri" w:cs="Arial"/>
        </w:rPr>
        <w:tab/>
      </w:r>
      <w:r w:rsidRPr="00E0432B">
        <w:rPr>
          <w:rFonts w:ascii="Calibri" w:hAnsi="Calibri" w:cs="Arial"/>
        </w:rPr>
        <w:tab/>
      </w:r>
      <w:r w:rsidRPr="00E0432B">
        <w:rPr>
          <w:rFonts w:ascii="Calibri" w:hAnsi="Calibri" w:cs="Arial"/>
        </w:rPr>
        <w:tab/>
      </w:r>
      <w:r w:rsidRPr="00E0432B">
        <w:rPr>
          <w:rFonts w:ascii="Calibri" w:hAnsi="Calibri" w:cs="Arial"/>
        </w:rPr>
        <w:tab/>
      </w:r>
    </w:p>
    <w:p w:rsidR="00705073" w:rsidRPr="00E0432B" w:rsidRDefault="00705073" w:rsidP="00152B22">
      <w:pPr>
        <w:pStyle w:val="ListParagraph"/>
        <w:numPr>
          <w:ilvl w:val="0"/>
          <w:numId w:val="1"/>
        </w:numPr>
        <w:ind w:left="0" w:firstLine="0"/>
        <w:rPr>
          <w:rFonts w:ascii="Calibri" w:hAnsi="Calibri" w:cs="Arial"/>
          <w:u w:val="single"/>
        </w:rPr>
      </w:pPr>
      <w:r w:rsidRPr="00E0432B">
        <w:rPr>
          <w:rFonts w:ascii="Calibri" w:hAnsi="Calibri" w:cs="Arial"/>
        </w:rPr>
        <w:t xml:space="preserve"> </w:t>
      </w:r>
      <w:r w:rsidRPr="00E0432B">
        <w:rPr>
          <w:rFonts w:ascii="Calibri" w:hAnsi="Calibri" w:cs="Arial"/>
          <w:u w:val="single"/>
        </w:rPr>
        <w:t>Major New Projects:</w:t>
      </w:r>
    </w:p>
    <w:p w:rsidR="00705073" w:rsidRPr="00E0432B" w:rsidRDefault="00705073" w:rsidP="00152B22">
      <w:pPr>
        <w:pStyle w:val="ListParagraph"/>
        <w:ind w:left="1440"/>
        <w:rPr>
          <w:rFonts w:ascii="Calibri" w:hAnsi="Calibri" w:cs="Arial"/>
        </w:rPr>
      </w:pPr>
      <w:r w:rsidRPr="00E0432B">
        <w:rPr>
          <w:rFonts w:ascii="Calibri" w:hAnsi="Calibri" w:cs="Arial"/>
        </w:rPr>
        <w:t>New Porch</w:t>
      </w:r>
    </w:p>
    <w:p w:rsidR="00705073" w:rsidRDefault="00705073" w:rsidP="00152B22">
      <w:pPr>
        <w:pStyle w:val="ListParagraph"/>
        <w:ind w:left="1440"/>
        <w:rPr>
          <w:rFonts w:ascii="Calibri" w:hAnsi="Calibri" w:cs="Arial"/>
        </w:rPr>
      </w:pPr>
      <w:proofErr w:type="gramStart"/>
      <w:r w:rsidRPr="00E0432B">
        <w:rPr>
          <w:rFonts w:ascii="Calibri" w:hAnsi="Calibri" w:cs="Arial"/>
        </w:rPr>
        <w:t>Improvements to ‘blocked up’ windows in the Stanage Hall.</w:t>
      </w:r>
      <w:proofErr w:type="gramEnd"/>
    </w:p>
    <w:p w:rsidR="00705073" w:rsidRDefault="00705073" w:rsidP="00152B22">
      <w:pPr>
        <w:pStyle w:val="ListParagraph"/>
        <w:ind w:left="1440"/>
        <w:rPr>
          <w:rFonts w:ascii="Calibri" w:hAnsi="Calibri" w:cs="Arial"/>
        </w:rPr>
      </w:pPr>
      <w:proofErr w:type="gramStart"/>
      <w:r>
        <w:rPr>
          <w:rFonts w:ascii="Calibri" w:hAnsi="Calibri" w:cs="Arial"/>
        </w:rPr>
        <w:t>Pointing.</w:t>
      </w:r>
      <w:proofErr w:type="gramEnd"/>
    </w:p>
    <w:p w:rsidR="00705073" w:rsidRPr="00E0432B" w:rsidRDefault="00705073" w:rsidP="00152B22">
      <w:pPr>
        <w:pStyle w:val="ListParagraph"/>
        <w:ind w:left="1440"/>
        <w:rPr>
          <w:rFonts w:ascii="Calibri" w:hAnsi="Calibri" w:cs="Arial"/>
        </w:rPr>
      </w:pPr>
    </w:p>
    <w:p w:rsidR="00705073" w:rsidRDefault="00705073" w:rsidP="00152B22">
      <w:pPr>
        <w:pStyle w:val="ListParagraph"/>
        <w:ind w:left="1440"/>
        <w:rPr>
          <w:rFonts w:ascii="Calibri" w:hAnsi="Calibri" w:cs="Arial"/>
        </w:rPr>
      </w:pPr>
      <w:r w:rsidRPr="00E0432B">
        <w:rPr>
          <w:rFonts w:ascii="Calibri" w:hAnsi="Calibri" w:cs="Arial"/>
          <w:u w:val="single"/>
        </w:rPr>
        <w:t>On hold for a future date</w:t>
      </w:r>
      <w:r w:rsidRPr="00E0432B">
        <w:rPr>
          <w:rFonts w:ascii="Calibri" w:hAnsi="Calibri" w:cs="Arial"/>
        </w:rPr>
        <w:t>:</w:t>
      </w:r>
    </w:p>
    <w:p w:rsidR="00705073" w:rsidRPr="00E0432B" w:rsidRDefault="00705073" w:rsidP="00152B22">
      <w:pPr>
        <w:pStyle w:val="ListParagraph"/>
        <w:ind w:left="1440"/>
        <w:rPr>
          <w:rFonts w:ascii="Calibri" w:hAnsi="Calibri" w:cs="Arial"/>
        </w:rPr>
      </w:pPr>
      <w:r w:rsidRPr="00E0432B">
        <w:rPr>
          <w:rFonts w:ascii="Calibri" w:hAnsi="Calibri" w:cs="Arial"/>
        </w:rPr>
        <w:t>Toilet Renovation – considered the next project for action.</w:t>
      </w:r>
    </w:p>
    <w:p w:rsidR="00705073" w:rsidRPr="00E0432B" w:rsidRDefault="00705073" w:rsidP="00152B22">
      <w:pPr>
        <w:pStyle w:val="ListParagraph"/>
        <w:ind w:left="1440"/>
        <w:rPr>
          <w:rFonts w:ascii="Calibri" w:hAnsi="Calibri" w:cs="Arial"/>
        </w:rPr>
      </w:pPr>
      <w:r w:rsidRPr="00E0432B">
        <w:rPr>
          <w:rFonts w:ascii="Calibri" w:hAnsi="Calibri" w:cs="Arial"/>
        </w:rPr>
        <w:t>Mezzanine Floor</w:t>
      </w:r>
    </w:p>
    <w:p w:rsidR="00705073" w:rsidRPr="00E0432B" w:rsidRDefault="00705073" w:rsidP="00152B22">
      <w:pPr>
        <w:pStyle w:val="ListParagraph"/>
        <w:ind w:left="1440"/>
        <w:rPr>
          <w:rFonts w:ascii="Calibri" w:hAnsi="Calibri" w:cs="Arial"/>
        </w:rPr>
      </w:pPr>
      <w:r w:rsidRPr="00E0432B">
        <w:rPr>
          <w:rFonts w:ascii="Calibri" w:hAnsi="Calibri" w:cs="Arial"/>
        </w:rPr>
        <w:t>New floor for Lawrence Hall</w:t>
      </w:r>
    </w:p>
    <w:p w:rsidR="00705073" w:rsidRPr="00E0432B" w:rsidRDefault="00705073" w:rsidP="00152B22">
      <w:pPr>
        <w:pStyle w:val="ListParagraph"/>
        <w:ind w:left="1440"/>
        <w:rPr>
          <w:rFonts w:ascii="Calibri" w:hAnsi="Calibri" w:cs="Arial"/>
        </w:rPr>
      </w:pPr>
      <w:r w:rsidRPr="00E0432B">
        <w:rPr>
          <w:rFonts w:ascii="Calibri" w:hAnsi="Calibri" w:cs="Arial"/>
        </w:rPr>
        <w:t>Installation of Solar Panels</w:t>
      </w:r>
    </w:p>
    <w:p w:rsidR="00705073" w:rsidRPr="00E0432B" w:rsidRDefault="00705073" w:rsidP="00152B22">
      <w:pPr>
        <w:pStyle w:val="ListParagraph"/>
        <w:ind w:firstLine="720"/>
        <w:rPr>
          <w:rFonts w:ascii="Calibri" w:hAnsi="Calibri" w:cs="Arial"/>
        </w:rPr>
      </w:pPr>
      <w:proofErr w:type="gramStart"/>
      <w:r w:rsidRPr="00E0432B">
        <w:rPr>
          <w:rFonts w:ascii="Calibri" w:hAnsi="Calibri" w:cs="Arial"/>
        </w:rPr>
        <w:t>Re-painting Schedule.</w:t>
      </w:r>
      <w:proofErr w:type="gramEnd"/>
      <w:r>
        <w:rPr>
          <w:rFonts w:ascii="Calibri" w:hAnsi="Calibri" w:cs="Arial"/>
        </w:rPr>
        <w:t xml:space="preserve"> Main Hall – Summer 2013</w:t>
      </w:r>
    </w:p>
    <w:p w:rsidR="00705073" w:rsidRPr="00E0432B" w:rsidRDefault="00705073" w:rsidP="00152B22">
      <w:pPr>
        <w:pStyle w:val="ListParagraph"/>
        <w:spacing w:line="360" w:lineRule="auto"/>
        <w:ind w:firstLine="720"/>
        <w:rPr>
          <w:rFonts w:ascii="Calibri" w:hAnsi="Calibri" w:cs="Arial"/>
        </w:rPr>
      </w:pPr>
    </w:p>
    <w:p w:rsidR="00705073" w:rsidRPr="00AE2CD0" w:rsidRDefault="00705073" w:rsidP="00152B22">
      <w:pPr>
        <w:pStyle w:val="ListParagraph"/>
        <w:numPr>
          <w:ilvl w:val="0"/>
          <w:numId w:val="1"/>
        </w:numPr>
        <w:spacing w:before="100" w:beforeAutospacing="1" w:after="100" w:afterAutospacing="1"/>
        <w:ind w:left="0" w:firstLine="0"/>
        <w:rPr>
          <w:rFonts w:ascii="Calibri" w:hAnsi="Calibri"/>
        </w:rPr>
      </w:pPr>
      <w:r w:rsidRPr="00E0432B">
        <w:rPr>
          <w:rFonts w:ascii="Calibri" w:hAnsi="Calibri" w:cs="Arial"/>
        </w:rPr>
        <w:t>Treasurer’s Report</w:t>
      </w:r>
    </w:p>
    <w:p w:rsidR="00705073" w:rsidRDefault="00705073" w:rsidP="003D3860">
      <w:pPr>
        <w:pStyle w:val="ListParagraph"/>
        <w:spacing w:before="100" w:beforeAutospacing="1" w:after="100" w:afterAutospacing="1"/>
        <w:ind w:left="0"/>
        <w:rPr>
          <w:rFonts w:ascii="Calibri" w:hAnsi="Calibri" w:cs="Arial"/>
        </w:rPr>
      </w:pPr>
      <w:r w:rsidRPr="00AE2CD0">
        <w:rPr>
          <w:rFonts w:ascii="Calibri" w:hAnsi="Calibri" w:cs="Arial"/>
        </w:rPr>
        <w:tab/>
      </w:r>
      <w:r>
        <w:rPr>
          <w:rFonts w:ascii="Calibri" w:hAnsi="Calibri" w:cs="Arial"/>
        </w:rPr>
        <w:t xml:space="preserve">     </w:t>
      </w:r>
      <w:r w:rsidRPr="00E0432B">
        <w:rPr>
          <w:rFonts w:ascii="Calibri" w:hAnsi="Calibri" w:cs="Arial"/>
        </w:rPr>
        <w:t xml:space="preserve">Grants/Fund </w:t>
      </w:r>
      <w:proofErr w:type="gramStart"/>
      <w:r w:rsidRPr="00E0432B">
        <w:rPr>
          <w:rFonts w:ascii="Calibri" w:hAnsi="Calibri" w:cs="Arial"/>
        </w:rPr>
        <w:t>Raising</w:t>
      </w:r>
      <w:proofErr w:type="gramEnd"/>
    </w:p>
    <w:p w:rsidR="00705073" w:rsidRPr="00E0432B" w:rsidRDefault="00705073" w:rsidP="003D3860">
      <w:pPr>
        <w:pStyle w:val="ListParagraph"/>
        <w:spacing w:before="100" w:beforeAutospacing="1" w:after="100" w:afterAutospacing="1"/>
        <w:ind w:left="0"/>
        <w:rPr>
          <w:rFonts w:ascii="Calibri" w:hAnsi="Calibri"/>
        </w:rPr>
      </w:pPr>
    </w:p>
    <w:p w:rsidR="00705073" w:rsidRPr="00E0432B" w:rsidRDefault="00705073" w:rsidP="00152B22">
      <w:pPr>
        <w:pStyle w:val="ListParagraph"/>
        <w:numPr>
          <w:ilvl w:val="0"/>
          <w:numId w:val="1"/>
        </w:numPr>
        <w:spacing w:before="100" w:beforeAutospacing="1" w:after="100" w:afterAutospacing="1" w:line="360" w:lineRule="auto"/>
        <w:ind w:left="0" w:firstLine="0"/>
        <w:rPr>
          <w:rFonts w:ascii="Calibri" w:hAnsi="Calibri"/>
        </w:rPr>
      </w:pPr>
      <w:r w:rsidRPr="00E0432B">
        <w:rPr>
          <w:rFonts w:ascii="Calibri" w:hAnsi="Calibri" w:cs="Arial"/>
        </w:rPr>
        <w:t xml:space="preserve">Bookings Report: </w:t>
      </w:r>
    </w:p>
    <w:p w:rsidR="00705073" w:rsidRDefault="00705073" w:rsidP="00152B22">
      <w:pPr>
        <w:pStyle w:val="ListParagraph"/>
        <w:numPr>
          <w:ilvl w:val="0"/>
          <w:numId w:val="1"/>
        </w:numPr>
        <w:spacing w:before="100" w:beforeAutospacing="1" w:after="100" w:afterAutospacing="1" w:line="360" w:lineRule="auto"/>
        <w:rPr>
          <w:rFonts w:ascii="Calibri" w:hAnsi="Calibri" w:cs="Arial"/>
          <w:i/>
        </w:rPr>
      </w:pPr>
      <w:r w:rsidRPr="00E0432B">
        <w:rPr>
          <w:rFonts w:ascii="Calibri" w:hAnsi="Calibri" w:cs="Arial"/>
        </w:rPr>
        <w:t xml:space="preserve">       Film Club</w:t>
      </w:r>
      <w:r>
        <w:rPr>
          <w:rFonts w:ascii="Calibri" w:hAnsi="Calibri" w:cs="Arial"/>
        </w:rPr>
        <w:t xml:space="preserve">  -  </w:t>
      </w:r>
    </w:p>
    <w:p w:rsidR="00337A93" w:rsidRPr="003D3860" w:rsidRDefault="00337A93" w:rsidP="00337A93">
      <w:pPr>
        <w:pStyle w:val="ListParagraph"/>
        <w:numPr>
          <w:ilvl w:val="0"/>
          <w:numId w:val="1"/>
        </w:numPr>
        <w:spacing w:before="100" w:beforeAutospacing="1" w:after="100" w:afterAutospacing="1" w:line="360" w:lineRule="auto"/>
        <w:rPr>
          <w:rFonts w:ascii="Calibri" w:hAnsi="Calibri" w:cs="Arial"/>
          <w:i/>
        </w:rPr>
      </w:pPr>
      <w:r>
        <w:rPr>
          <w:rFonts w:ascii="Calibri" w:hAnsi="Calibri" w:cs="Arial"/>
          <w:i/>
        </w:rPr>
        <w:t xml:space="preserve">    </w:t>
      </w:r>
      <w:r>
        <w:rPr>
          <w:rFonts w:ascii="Calibri" w:hAnsi="Calibri" w:cs="Arial"/>
        </w:rPr>
        <w:t xml:space="preserve">   Diamond Jubilee Celebrations</w:t>
      </w:r>
    </w:p>
    <w:p w:rsidR="00705073" w:rsidRPr="00E0432B" w:rsidRDefault="00705073" w:rsidP="00152B22">
      <w:pPr>
        <w:pStyle w:val="ListParagraph"/>
        <w:numPr>
          <w:ilvl w:val="0"/>
          <w:numId w:val="1"/>
        </w:numPr>
        <w:spacing w:before="100" w:beforeAutospacing="1" w:after="100" w:afterAutospacing="1" w:line="360" w:lineRule="auto"/>
        <w:ind w:left="0" w:firstLine="0"/>
        <w:rPr>
          <w:rFonts w:ascii="Calibri" w:hAnsi="Calibri"/>
        </w:rPr>
      </w:pPr>
      <w:r w:rsidRPr="00E0432B">
        <w:rPr>
          <w:rFonts w:ascii="Calibri" w:hAnsi="Calibri" w:cs="Arial"/>
        </w:rPr>
        <w:t xml:space="preserve">Hirers Concerns:  </w:t>
      </w:r>
    </w:p>
    <w:p w:rsidR="00705073" w:rsidRPr="00E0432B" w:rsidRDefault="00705073" w:rsidP="00152B22">
      <w:pPr>
        <w:pStyle w:val="ListParagraph"/>
        <w:numPr>
          <w:ilvl w:val="0"/>
          <w:numId w:val="1"/>
        </w:numPr>
        <w:spacing w:before="100" w:beforeAutospacing="1" w:after="100" w:afterAutospacing="1" w:line="360" w:lineRule="auto"/>
        <w:ind w:left="0" w:firstLine="0"/>
        <w:rPr>
          <w:rFonts w:ascii="Calibri" w:hAnsi="Calibri"/>
        </w:rPr>
      </w:pPr>
      <w:r w:rsidRPr="00E0432B">
        <w:rPr>
          <w:rFonts w:ascii="Calibri" w:hAnsi="Calibri" w:cs="Arial"/>
        </w:rPr>
        <w:t xml:space="preserve">Housekeeping </w:t>
      </w:r>
    </w:p>
    <w:p w:rsidR="00705073" w:rsidRPr="00E0432B" w:rsidRDefault="00705073" w:rsidP="00152B22">
      <w:pPr>
        <w:pStyle w:val="ListParagraph"/>
        <w:numPr>
          <w:ilvl w:val="0"/>
          <w:numId w:val="1"/>
        </w:numPr>
        <w:spacing w:before="100" w:beforeAutospacing="1" w:after="100" w:afterAutospacing="1" w:line="360" w:lineRule="auto"/>
        <w:ind w:left="0" w:firstLine="0"/>
        <w:rPr>
          <w:rFonts w:ascii="Calibri" w:hAnsi="Calibri"/>
        </w:rPr>
      </w:pPr>
      <w:r w:rsidRPr="00E0432B">
        <w:rPr>
          <w:rFonts w:ascii="Calibri" w:hAnsi="Calibri" w:cs="Arial"/>
        </w:rPr>
        <w:t>Correspondence</w:t>
      </w:r>
    </w:p>
    <w:p w:rsidR="00705073" w:rsidRPr="00E0432B" w:rsidRDefault="00705073" w:rsidP="00152B22">
      <w:pPr>
        <w:pStyle w:val="ListParagraph"/>
        <w:numPr>
          <w:ilvl w:val="0"/>
          <w:numId w:val="1"/>
        </w:numPr>
        <w:spacing w:before="100" w:beforeAutospacing="1" w:after="100" w:afterAutospacing="1" w:line="360" w:lineRule="auto"/>
        <w:ind w:left="0" w:firstLine="0"/>
        <w:rPr>
          <w:rFonts w:ascii="Calibri" w:hAnsi="Calibri"/>
        </w:rPr>
      </w:pPr>
      <w:r w:rsidRPr="00E0432B">
        <w:rPr>
          <w:rFonts w:ascii="Calibri" w:hAnsi="Calibri" w:cs="Arial"/>
        </w:rPr>
        <w:t>Any Other Business</w:t>
      </w:r>
    </w:p>
    <w:p w:rsidR="00705073" w:rsidRPr="003D3860" w:rsidRDefault="00705073" w:rsidP="003D3860">
      <w:pPr>
        <w:pStyle w:val="ListParagraph"/>
        <w:numPr>
          <w:ilvl w:val="0"/>
          <w:numId w:val="1"/>
        </w:numPr>
        <w:ind w:left="0" w:firstLine="0"/>
        <w:rPr>
          <w:rFonts w:ascii="Calibri" w:hAnsi="Calibri"/>
          <w:i/>
        </w:rPr>
      </w:pPr>
      <w:r w:rsidRPr="003D3860">
        <w:rPr>
          <w:rFonts w:ascii="Calibri" w:hAnsi="Calibri" w:cs="Arial"/>
          <w:i/>
        </w:rPr>
        <w:t>Date of Next Meeting: Monday 30</w:t>
      </w:r>
      <w:r w:rsidRPr="003D3860">
        <w:rPr>
          <w:rFonts w:ascii="Calibri" w:hAnsi="Calibri" w:cs="Arial"/>
          <w:i/>
          <w:vertAlign w:val="superscript"/>
        </w:rPr>
        <w:t>th</w:t>
      </w:r>
      <w:r w:rsidRPr="003D3860">
        <w:rPr>
          <w:rFonts w:ascii="Calibri" w:hAnsi="Calibri" w:cs="Arial"/>
          <w:i/>
        </w:rPr>
        <w:t xml:space="preserve"> April</w:t>
      </w:r>
      <w:r w:rsidRPr="003D3860">
        <w:rPr>
          <w:rFonts w:ascii="Calibri" w:hAnsi="Calibri" w:cs="Arial"/>
          <w:i/>
          <w:vertAlign w:val="superscript"/>
        </w:rPr>
        <w:t xml:space="preserve"> </w:t>
      </w:r>
      <w:r w:rsidRPr="003D3860">
        <w:rPr>
          <w:rFonts w:ascii="Calibri" w:hAnsi="Calibri" w:cs="Arial"/>
          <w:i/>
        </w:rPr>
        <w:t>or Monday 14</w:t>
      </w:r>
      <w:r w:rsidRPr="003D3860">
        <w:rPr>
          <w:rFonts w:ascii="Calibri" w:hAnsi="Calibri" w:cs="Arial"/>
          <w:i/>
          <w:vertAlign w:val="superscript"/>
        </w:rPr>
        <w:t>th</w:t>
      </w:r>
      <w:r w:rsidRPr="003D3860">
        <w:rPr>
          <w:rFonts w:ascii="Calibri" w:hAnsi="Calibri" w:cs="Arial"/>
          <w:i/>
        </w:rPr>
        <w:t xml:space="preserve"> May 2012, at 7.30 p.m. </w:t>
      </w:r>
    </w:p>
    <w:p w:rsidR="00705073" w:rsidRPr="003D3860" w:rsidRDefault="00705073" w:rsidP="003D3860">
      <w:pPr>
        <w:pStyle w:val="ListParagraph"/>
        <w:rPr>
          <w:rFonts w:ascii="Calibri" w:hAnsi="Calibri"/>
          <w:i/>
        </w:rPr>
      </w:pPr>
      <w:r w:rsidRPr="003D3860">
        <w:rPr>
          <w:rFonts w:ascii="Calibri" w:hAnsi="Calibri" w:cs="Arial"/>
          <w:i/>
        </w:rPr>
        <w:t>Monday 7</w:t>
      </w:r>
      <w:r w:rsidRPr="003D3860">
        <w:rPr>
          <w:rFonts w:ascii="Calibri" w:hAnsi="Calibri" w:cs="Arial"/>
          <w:i/>
          <w:vertAlign w:val="superscript"/>
        </w:rPr>
        <w:t>th</w:t>
      </w:r>
      <w:r w:rsidRPr="003D3860">
        <w:rPr>
          <w:rFonts w:ascii="Calibri" w:hAnsi="Calibri" w:cs="Arial"/>
          <w:i/>
        </w:rPr>
        <w:t xml:space="preserve"> May is a Bank Holiday</w:t>
      </w:r>
    </w:p>
    <w:p w:rsidR="00705073" w:rsidRPr="00E0432B" w:rsidRDefault="00705073" w:rsidP="00152B22">
      <w:pPr>
        <w:rPr>
          <w:rFonts w:ascii="Calibri" w:hAnsi="Calibri"/>
        </w:rPr>
      </w:pPr>
    </w:p>
    <w:p w:rsidR="00705073" w:rsidRDefault="00705073"/>
    <w:sectPr w:rsidR="00705073" w:rsidSect="00C20C5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46B4E"/>
    <w:multiLevelType w:val="hybridMultilevel"/>
    <w:tmpl w:val="76620ED6"/>
    <w:lvl w:ilvl="0" w:tplc="AA7CD93A">
      <w:start w:val="1"/>
      <w:numFmt w:val="decimal"/>
      <w:lvlText w:val="%1."/>
      <w:lvlJc w:val="left"/>
      <w:pPr>
        <w:ind w:left="360" w:hanging="360"/>
      </w:pPr>
      <w:rPr>
        <w:rFonts w:ascii="Arial" w:hAnsi="Arial" w:cs="Arial"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2B22"/>
    <w:rsid w:val="00080B6A"/>
    <w:rsid w:val="00084E00"/>
    <w:rsid w:val="0009054A"/>
    <w:rsid w:val="000D68B1"/>
    <w:rsid w:val="00152B22"/>
    <w:rsid w:val="00155091"/>
    <w:rsid w:val="001C7A04"/>
    <w:rsid w:val="00225763"/>
    <w:rsid w:val="00337A93"/>
    <w:rsid w:val="003A7F62"/>
    <w:rsid w:val="003D3860"/>
    <w:rsid w:val="003E743E"/>
    <w:rsid w:val="004553CC"/>
    <w:rsid w:val="0046590D"/>
    <w:rsid w:val="004C7279"/>
    <w:rsid w:val="00557C6F"/>
    <w:rsid w:val="00657C3B"/>
    <w:rsid w:val="00663AC9"/>
    <w:rsid w:val="006E3E7E"/>
    <w:rsid w:val="00705073"/>
    <w:rsid w:val="00741480"/>
    <w:rsid w:val="007A07BD"/>
    <w:rsid w:val="009365DF"/>
    <w:rsid w:val="009744CC"/>
    <w:rsid w:val="00A1669E"/>
    <w:rsid w:val="00A51A25"/>
    <w:rsid w:val="00AE2CD0"/>
    <w:rsid w:val="00BA4BBC"/>
    <w:rsid w:val="00BC37D0"/>
    <w:rsid w:val="00BE3973"/>
    <w:rsid w:val="00BF3810"/>
    <w:rsid w:val="00C20C50"/>
    <w:rsid w:val="00CE047B"/>
    <w:rsid w:val="00D62514"/>
    <w:rsid w:val="00E0432B"/>
    <w:rsid w:val="00E06863"/>
    <w:rsid w:val="00F0244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B22"/>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2B22"/>
    <w:pPr>
      <w:ind w:left="720"/>
      <w:contextualSpacing/>
    </w:pPr>
  </w:style>
  <w:style w:type="paragraph" w:styleId="BalloonText">
    <w:name w:val="Balloon Text"/>
    <w:basedOn w:val="Normal"/>
    <w:link w:val="BalloonTextChar"/>
    <w:uiPriority w:val="99"/>
    <w:semiHidden/>
    <w:unhideWhenUsed/>
    <w:rsid w:val="00BC37D0"/>
    <w:rPr>
      <w:rFonts w:ascii="Tahoma" w:hAnsi="Tahoma" w:cs="Tahoma"/>
      <w:sz w:val="16"/>
      <w:szCs w:val="16"/>
    </w:rPr>
  </w:style>
  <w:style w:type="character" w:customStyle="1" w:styleId="BalloonTextChar">
    <w:name w:val="Balloon Text Char"/>
    <w:basedOn w:val="DefaultParagraphFont"/>
    <w:link w:val="BalloonText"/>
    <w:uiPriority w:val="99"/>
    <w:semiHidden/>
    <w:rsid w:val="00BC37D0"/>
    <w:rPr>
      <w:rFonts w:ascii="Tahoma" w:eastAsia="Times New Roman"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1170</Words>
  <Characters>6675</Characters>
  <Application>Microsoft Office Word</Application>
  <DocSecurity>0</DocSecurity>
  <Lines>55</Lines>
  <Paragraphs>15</Paragraphs>
  <ScaleCrop>false</ScaleCrop>
  <Company/>
  <LinksUpToDate>false</LinksUpToDate>
  <CharactersWithSpaces>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HATHERSAGE MEMORIAL HALL</dc:title>
  <dc:creator>Anne</dc:creator>
  <cp:lastModifiedBy>Anne</cp:lastModifiedBy>
  <cp:revision>5</cp:revision>
  <cp:lastPrinted>2012-02-26T14:08:00Z</cp:lastPrinted>
  <dcterms:created xsi:type="dcterms:W3CDTF">2012-01-27T13:19:00Z</dcterms:created>
  <dcterms:modified xsi:type="dcterms:W3CDTF">2012-02-26T14:10:00Z</dcterms:modified>
</cp:coreProperties>
</file>