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75" w:rsidRPr="00E0432B" w:rsidRDefault="00215E75" w:rsidP="00215E75">
      <w:pPr>
        <w:jc w:val="center"/>
        <w:rPr>
          <w:rFonts w:ascii="Calibri" w:hAnsi="Calibri" w:cs="Arial"/>
        </w:rPr>
      </w:pPr>
      <w:r w:rsidRPr="00E0432B">
        <w:rPr>
          <w:rFonts w:ascii="Calibri" w:hAnsi="Calibri" w:cs="Arial"/>
        </w:rPr>
        <w:t>HATHERSAGE MEMORIAL HALL</w:t>
      </w:r>
    </w:p>
    <w:p w:rsidR="00215E75" w:rsidRPr="00E0432B" w:rsidRDefault="00215E75" w:rsidP="00215E75">
      <w:pPr>
        <w:jc w:val="center"/>
        <w:rPr>
          <w:rFonts w:ascii="Calibri" w:hAnsi="Calibri" w:cs="Arial"/>
        </w:rPr>
      </w:pPr>
    </w:p>
    <w:p w:rsidR="00215E75" w:rsidRPr="00E0432B" w:rsidRDefault="00215E75" w:rsidP="00215E75">
      <w:pPr>
        <w:jc w:val="center"/>
        <w:rPr>
          <w:rFonts w:ascii="Calibri" w:hAnsi="Calibri" w:cs="Arial"/>
        </w:rPr>
      </w:pPr>
      <w:r w:rsidRPr="00E0432B">
        <w:rPr>
          <w:rFonts w:ascii="Calibri" w:hAnsi="Calibri" w:cs="Arial"/>
        </w:rPr>
        <w:t>Minutes of the Committee Meeting held Monday</w:t>
      </w:r>
      <w:r>
        <w:rPr>
          <w:rFonts w:ascii="Calibri" w:hAnsi="Calibri" w:cs="Arial"/>
        </w:rPr>
        <w:t xml:space="preserve"> November 4th 2013</w:t>
      </w:r>
    </w:p>
    <w:p w:rsidR="00215E75" w:rsidRPr="00E0432B" w:rsidRDefault="00215E75" w:rsidP="00215E75">
      <w:pPr>
        <w:jc w:val="center"/>
        <w:rPr>
          <w:rFonts w:ascii="Calibri" w:hAnsi="Calibri" w:cs="Arial"/>
        </w:rPr>
      </w:pPr>
      <w:proofErr w:type="gramStart"/>
      <w:r w:rsidRPr="00E0432B">
        <w:rPr>
          <w:rFonts w:ascii="Calibri" w:hAnsi="Calibri" w:cs="Arial"/>
        </w:rPr>
        <w:t>at</w:t>
      </w:r>
      <w:proofErr w:type="gramEnd"/>
      <w:r w:rsidRPr="00E0432B">
        <w:rPr>
          <w:rFonts w:ascii="Calibri" w:hAnsi="Calibri" w:cs="Arial"/>
        </w:rPr>
        <w:t xml:space="preserve"> the Memorial Hall at 7.30 p.m.</w:t>
      </w:r>
    </w:p>
    <w:p w:rsidR="00215E75" w:rsidRPr="00E0432B" w:rsidRDefault="00215E75" w:rsidP="00215E75">
      <w:pPr>
        <w:jc w:val="center"/>
        <w:rPr>
          <w:rFonts w:ascii="Calibri" w:hAnsi="Calibri"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6"/>
        <w:gridCol w:w="5851"/>
        <w:gridCol w:w="2977"/>
      </w:tblGrid>
      <w:tr w:rsidR="00215E75" w:rsidRPr="00E0432B" w:rsidTr="00174D0E">
        <w:tc>
          <w:tcPr>
            <w:tcW w:w="636" w:type="dxa"/>
          </w:tcPr>
          <w:p w:rsidR="00215E75" w:rsidRPr="00E0432B" w:rsidRDefault="00215E75" w:rsidP="00174D0E">
            <w:pPr>
              <w:rPr>
                <w:rFonts w:ascii="Calibri" w:hAnsi="Calibri" w:cs="Arial"/>
              </w:rPr>
            </w:pPr>
            <w:r w:rsidRPr="00E0432B">
              <w:rPr>
                <w:rFonts w:ascii="Calibri" w:hAnsi="Calibri" w:cs="Arial"/>
              </w:rPr>
              <w:t>1.</w:t>
            </w:r>
          </w:p>
        </w:tc>
        <w:tc>
          <w:tcPr>
            <w:tcW w:w="5851" w:type="dxa"/>
          </w:tcPr>
          <w:p w:rsidR="00215E75" w:rsidRDefault="00215E75" w:rsidP="00174D0E">
            <w:pPr>
              <w:rPr>
                <w:rFonts w:asciiTheme="minorHAnsi" w:hAnsiTheme="minorHAnsi" w:cs="Arial"/>
              </w:rPr>
            </w:pPr>
            <w:r w:rsidRPr="00E0432B">
              <w:rPr>
                <w:rFonts w:ascii="Calibri" w:hAnsi="Calibri" w:cs="Arial"/>
                <w:b/>
              </w:rPr>
              <w:t>Present:</w:t>
            </w:r>
            <w:r>
              <w:rPr>
                <w:rFonts w:asciiTheme="minorHAnsi" w:hAnsiTheme="minorHAnsi" w:cs="Arial"/>
              </w:rPr>
              <w:t xml:space="preserve"> </w:t>
            </w:r>
          </w:p>
          <w:p w:rsidR="00215E75" w:rsidRDefault="00215E75" w:rsidP="00215E75">
            <w:pPr>
              <w:rPr>
                <w:rFonts w:asciiTheme="minorHAnsi" w:hAnsiTheme="minorHAnsi" w:cs="Arial"/>
              </w:rPr>
            </w:pPr>
            <w:r w:rsidRPr="009A0169">
              <w:rPr>
                <w:rFonts w:asciiTheme="minorHAnsi" w:hAnsiTheme="minorHAnsi" w:cs="Arial"/>
              </w:rPr>
              <w:t xml:space="preserve">Present: Bob Musgrave, </w:t>
            </w:r>
            <w:r>
              <w:rPr>
                <w:rFonts w:asciiTheme="minorHAnsi" w:hAnsiTheme="minorHAnsi" w:cs="Arial"/>
              </w:rPr>
              <w:t>(Chairman)</w:t>
            </w:r>
            <w:proofErr w:type="gramStart"/>
            <w:r>
              <w:rPr>
                <w:rFonts w:asciiTheme="minorHAnsi" w:hAnsiTheme="minorHAnsi" w:cs="Arial"/>
              </w:rPr>
              <w:t xml:space="preserve">,  </w:t>
            </w:r>
            <w:r w:rsidRPr="009A0169">
              <w:rPr>
                <w:rFonts w:asciiTheme="minorHAnsi" w:hAnsiTheme="minorHAnsi" w:cs="Arial"/>
              </w:rPr>
              <w:t>Anne</w:t>
            </w:r>
            <w:proofErr w:type="gramEnd"/>
            <w:r w:rsidRPr="009A0169">
              <w:rPr>
                <w:rFonts w:asciiTheme="minorHAnsi" w:hAnsiTheme="minorHAnsi" w:cs="Arial"/>
              </w:rPr>
              <w:t xml:space="preserve"> Mainwaring (Secretary), </w:t>
            </w:r>
            <w:r>
              <w:rPr>
                <w:rFonts w:asciiTheme="minorHAnsi" w:hAnsiTheme="minorHAnsi" w:cs="Arial"/>
                <w:iCs/>
              </w:rPr>
              <w:t xml:space="preserve">Simon and Hilary Bull, (Booking Secretaries), </w:t>
            </w:r>
            <w:r w:rsidRPr="009A0169">
              <w:rPr>
                <w:rFonts w:asciiTheme="minorHAnsi" w:hAnsiTheme="minorHAnsi" w:cs="Arial"/>
              </w:rPr>
              <w:t>Graham Markham (Treasurer</w:t>
            </w:r>
            <w:r>
              <w:rPr>
                <w:rFonts w:asciiTheme="minorHAnsi" w:hAnsiTheme="minorHAnsi" w:cs="Arial"/>
              </w:rPr>
              <w:t xml:space="preserve">), John Brunskill, </w:t>
            </w:r>
            <w:r>
              <w:rPr>
                <w:rFonts w:asciiTheme="minorHAnsi" w:hAnsiTheme="minorHAnsi" w:cs="Arial"/>
                <w:iCs/>
              </w:rPr>
              <w:t xml:space="preserve"> Bridget Hanley, David Palmer,</w:t>
            </w:r>
            <w:r>
              <w:rPr>
                <w:rFonts w:asciiTheme="minorHAnsi" w:hAnsiTheme="minorHAnsi" w:cs="Arial"/>
              </w:rPr>
              <w:t xml:space="preserve"> Tim </w:t>
            </w:r>
            <w:proofErr w:type="spellStart"/>
            <w:r>
              <w:rPr>
                <w:rFonts w:asciiTheme="minorHAnsi" w:hAnsiTheme="minorHAnsi" w:cs="Arial"/>
              </w:rPr>
              <w:t>Pritt</w:t>
            </w:r>
            <w:proofErr w:type="spellEnd"/>
            <w:r>
              <w:rPr>
                <w:rFonts w:asciiTheme="minorHAnsi" w:hAnsiTheme="minorHAnsi" w:cs="Arial"/>
              </w:rPr>
              <w:t xml:space="preserve">,  Amy Thacker, </w:t>
            </w:r>
            <w:r w:rsidRPr="009A0169">
              <w:rPr>
                <w:rFonts w:asciiTheme="minorHAnsi" w:hAnsiTheme="minorHAnsi" w:cs="Arial"/>
              </w:rPr>
              <w:t xml:space="preserve"> Brian Wilson</w:t>
            </w:r>
            <w:r>
              <w:rPr>
                <w:rFonts w:asciiTheme="minorHAnsi" w:hAnsiTheme="minorHAnsi" w:cs="Arial"/>
              </w:rPr>
              <w:t xml:space="preserve"> and Liz Webb. </w:t>
            </w:r>
          </w:p>
          <w:p w:rsidR="00FE68E1" w:rsidRPr="00E0432B" w:rsidRDefault="00FE68E1" w:rsidP="00215E75">
            <w:pPr>
              <w:rPr>
                <w:rFonts w:ascii="Calibri" w:hAnsi="Calibri" w:cs="Arial"/>
              </w:rPr>
            </w:pPr>
            <w:r>
              <w:rPr>
                <w:rFonts w:asciiTheme="minorHAnsi" w:hAnsiTheme="minorHAnsi" w:cs="Arial"/>
              </w:rPr>
              <w:t xml:space="preserve">The Chairman welcomed David Palmer to the Committee, representing </w:t>
            </w:r>
            <w:proofErr w:type="spellStart"/>
            <w:r>
              <w:rPr>
                <w:rFonts w:asciiTheme="minorHAnsi" w:hAnsiTheme="minorHAnsi" w:cs="Arial"/>
              </w:rPr>
              <w:t>Outseats</w:t>
            </w:r>
            <w:proofErr w:type="spellEnd"/>
            <w:r>
              <w:rPr>
                <w:rFonts w:asciiTheme="minorHAnsi" w:hAnsiTheme="minorHAnsi" w:cs="Arial"/>
              </w:rPr>
              <w:t xml:space="preserve"> Parish Counc</w:t>
            </w:r>
            <w:r w:rsidR="003F35BD">
              <w:rPr>
                <w:rFonts w:asciiTheme="minorHAnsi" w:hAnsiTheme="minorHAnsi" w:cs="Arial"/>
              </w:rPr>
              <w:t>i</w:t>
            </w:r>
            <w:r>
              <w:rPr>
                <w:rFonts w:asciiTheme="minorHAnsi" w:hAnsiTheme="minorHAnsi" w:cs="Arial"/>
              </w:rPr>
              <w:t>l.</w:t>
            </w:r>
          </w:p>
        </w:tc>
        <w:tc>
          <w:tcPr>
            <w:tcW w:w="2977" w:type="dxa"/>
          </w:tcPr>
          <w:p w:rsidR="00215E75" w:rsidRPr="00E0432B" w:rsidRDefault="00215E75" w:rsidP="00174D0E">
            <w:pPr>
              <w:rPr>
                <w:rFonts w:ascii="Calibri" w:hAnsi="Calibri" w:cs="Arial"/>
              </w:rPr>
            </w:pPr>
          </w:p>
        </w:tc>
      </w:tr>
      <w:tr w:rsidR="00215E75" w:rsidRPr="00E0432B" w:rsidTr="00174D0E">
        <w:tc>
          <w:tcPr>
            <w:tcW w:w="636" w:type="dxa"/>
          </w:tcPr>
          <w:p w:rsidR="00215E75" w:rsidRPr="00E0432B" w:rsidRDefault="00215E75" w:rsidP="00174D0E">
            <w:pPr>
              <w:rPr>
                <w:rFonts w:ascii="Calibri" w:hAnsi="Calibri" w:cs="Arial"/>
              </w:rPr>
            </w:pPr>
            <w:r w:rsidRPr="00E0432B">
              <w:rPr>
                <w:rFonts w:ascii="Calibri" w:hAnsi="Calibri" w:cs="Arial"/>
              </w:rPr>
              <w:t>2.</w:t>
            </w:r>
          </w:p>
        </w:tc>
        <w:tc>
          <w:tcPr>
            <w:tcW w:w="5851" w:type="dxa"/>
          </w:tcPr>
          <w:p w:rsidR="00215E75" w:rsidRPr="00E0432B" w:rsidRDefault="00215E75" w:rsidP="00215E75">
            <w:pPr>
              <w:rPr>
                <w:rFonts w:ascii="Calibri" w:hAnsi="Calibri"/>
              </w:rPr>
            </w:pPr>
            <w:r w:rsidRPr="00E0432B">
              <w:rPr>
                <w:rFonts w:ascii="Calibri" w:hAnsi="Calibri"/>
                <w:b/>
              </w:rPr>
              <w:t xml:space="preserve">Apologies for absence:  </w:t>
            </w:r>
            <w:r w:rsidRPr="00215E75">
              <w:rPr>
                <w:rFonts w:ascii="Calibri" w:hAnsi="Calibri"/>
              </w:rPr>
              <w:t>Andrew Simpson</w:t>
            </w:r>
          </w:p>
        </w:tc>
        <w:tc>
          <w:tcPr>
            <w:tcW w:w="2977" w:type="dxa"/>
          </w:tcPr>
          <w:p w:rsidR="00215E75" w:rsidRPr="00E0432B" w:rsidRDefault="00215E75" w:rsidP="00174D0E">
            <w:pPr>
              <w:rPr>
                <w:rFonts w:ascii="Calibri" w:hAnsi="Calibri" w:cs="Arial"/>
              </w:rPr>
            </w:pPr>
          </w:p>
        </w:tc>
      </w:tr>
      <w:tr w:rsidR="00215E75" w:rsidRPr="00E0432B" w:rsidTr="00174D0E">
        <w:tc>
          <w:tcPr>
            <w:tcW w:w="636" w:type="dxa"/>
          </w:tcPr>
          <w:p w:rsidR="00215E75" w:rsidRPr="00E0432B" w:rsidRDefault="00FE68E1" w:rsidP="00174D0E">
            <w:pPr>
              <w:rPr>
                <w:rFonts w:ascii="Calibri" w:hAnsi="Calibri" w:cs="Arial"/>
              </w:rPr>
            </w:pPr>
            <w:r>
              <w:rPr>
                <w:rFonts w:ascii="Calibri" w:hAnsi="Calibri" w:cs="Arial"/>
              </w:rPr>
              <w:t>3.</w:t>
            </w:r>
          </w:p>
        </w:tc>
        <w:tc>
          <w:tcPr>
            <w:tcW w:w="5851" w:type="dxa"/>
          </w:tcPr>
          <w:p w:rsidR="00215E75" w:rsidRDefault="00215E75" w:rsidP="00FE68E1">
            <w:pPr>
              <w:rPr>
                <w:rFonts w:ascii="Calibri" w:hAnsi="Calibri" w:cs="Arial"/>
              </w:rPr>
            </w:pPr>
            <w:r w:rsidRPr="00E0432B">
              <w:rPr>
                <w:rFonts w:ascii="Calibri" w:hAnsi="Calibri" w:cs="Arial"/>
                <w:b/>
              </w:rPr>
              <w:t>The Minutes of the last meeting</w:t>
            </w:r>
            <w:r w:rsidRPr="00E0432B">
              <w:rPr>
                <w:rFonts w:ascii="Calibri" w:hAnsi="Calibri" w:cs="Arial"/>
              </w:rPr>
              <w:t>, (</w:t>
            </w:r>
            <w:r w:rsidR="00FE68E1">
              <w:rPr>
                <w:rFonts w:ascii="Calibri" w:hAnsi="Calibri" w:cs="Arial"/>
              </w:rPr>
              <w:t>Sept. 2</w:t>
            </w:r>
            <w:r w:rsidR="00FE68E1" w:rsidRPr="00FE68E1">
              <w:rPr>
                <w:rFonts w:ascii="Calibri" w:hAnsi="Calibri" w:cs="Arial"/>
                <w:vertAlign w:val="superscript"/>
              </w:rPr>
              <w:t>nd</w:t>
            </w:r>
            <w:r w:rsidR="00FE68E1">
              <w:rPr>
                <w:rFonts w:ascii="Calibri" w:hAnsi="Calibri" w:cs="Arial"/>
              </w:rPr>
              <w:t xml:space="preserve"> 2013</w:t>
            </w:r>
            <w:r w:rsidRPr="00E0432B">
              <w:rPr>
                <w:rFonts w:ascii="Calibri" w:hAnsi="Calibri" w:cs="Arial"/>
              </w:rPr>
              <w:t>) had been circulated and were accepted as a true record</w:t>
            </w:r>
            <w:r>
              <w:rPr>
                <w:rFonts w:ascii="Calibri" w:hAnsi="Calibri" w:cs="Arial"/>
              </w:rPr>
              <w:t xml:space="preserve">, </w:t>
            </w:r>
          </w:p>
          <w:p w:rsidR="00FE68E1" w:rsidRPr="00BA1A85" w:rsidRDefault="00FE68E1" w:rsidP="00FE68E1">
            <w:pPr>
              <w:rPr>
                <w:rFonts w:ascii="Calibri" w:hAnsi="Calibri" w:cs="Arial"/>
              </w:rPr>
            </w:pPr>
            <w:r>
              <w:rPr>
                <w:rFonts w:ascii="Calibri" w:hAnsi="Calibri" w:cs="Arial"/>
              </w:rPr>
              <w:t>Proposed by Brian Wilson seconded by John Brunskill.</w:t>
            </w:r>
          </w:p>
        </w:tc>
        <w:tc>
          <w:tcPr>
            <w:tcW w:w="2977" w:type="dxa"/>
          </w:tcPr>
          <w:p w:rsidR="00215E75" w:rsidRPr="00E0432B" w:rsidRDefault="00215E75" w:rsidP="00174D0E">
            <w:pPr>
              <w:rPr>
                <w:rFonts w:ascii="Calibri" w:hAnsi="Calibri" w:cs="Arial"/>
              </w:rPr>
            </w:pPr>
          </w:p>
        </w:tc>
      </w:tr>
      <w:tr w:rsidR="00215E75" w:rsidRPr="00E0432B" w:rsidTr="00174D0E">
        <w:tc>
          <w:tcPr>
            <w:tcW w:w="636" w:type="dxa"/>
          </w:tcPr>
          <w:p w:rsidR="00215E75" w:rsidRPr="00E0432B" w:rsidRDefault="00215E75" w:rsidP="00174D0E">
            <w:pPr>
              <w:rPr>
                <w:rFonts w:ascii="Calibri" w:hAnsi="Calibri" w:cs="Arial"/>
              </w:rPr>
            </w:pPr>
            <w:r>
              <w:rPr>
                <w:rFonts w:ascii="Calibri" w:hAnsi="Calibri" w:cs="Arial"/>
              </w:rPr>
              <w:t>5</w:t>
            </w:r>
            <w:r w:rsidRPr="00E0432B">
              <w:rPr>
                <w:rFonts w:ascii="Calibri" w:hAnsi="Calibri" w:cs="Arial"/>
              </w:rPr>
              <w:t>.</w:t>
            </w:r>
          </w:p>
        </w:tc>
        <w:tc>
          <w:tcPr>
            <w:tcW w:w="5851" w:type="dxa"/>
          </w:tcPr>
          <w:p w:rsidR="00215E75" w:rsidRDefault="00215E75" w:rsidP="00174D0E">
            <w:pPr>
              <w:rPr>
                <w:rFonts w:ascii="Calibri" w:hAnsi="Calibri" w:cs="Arial"/>
                <w:b/>
              </w:rPr>
            </w:pPr>
            <w:r w:rsidRPr="00E0432B">
              <w:rPr>
                <w:rFonts w:ascii="Calibri" w:hAnsi="Calibri" w:cs="Arial"/>
                <w:b/>
              </w:rPr>
              <w:t>Matters Arising:</w:t>
            </w:r>
          </w:p>
          <w:p w:rsidR="00215E75" w:rsidRPr="00E0432B" w:rsidRDefault="00FE68E1" w:rsidP="00FE68E1">
            <w:pPr>
              <w:rPr>
                <w:rFonts w:ascii="Calibri" w:hAnsi="Calibri" w:cs="Arial"/>
              </w:rPr>
            </w:pPr>
            <w:r>
              <w:rPr>
                <w:rFonts w:ascii="Calibri" w:hAnsi="Calibri" w:cs="Arial"/>
              </w:rPr>
              <w:t>Anne reported that she had received confirmation that the Drop In was covered by insurance.</w:t>
            </w:r>
          </w:p>
        </w:tc>
        <w:tc>
          <w:tcPr>
            <w:tcW w:w="2977" w:type="dxa"/>
          </w:tcPr>
          <w:p w:rsidR="00215E75" w:rsidRPr="00E0432B" w:rsidRDefault="00215E75" w:rsidP="00174D0E">
            <w:pPr>
              <w:rPr>
                <w:rFonts w:ascii="Calibri" w:hAnsi="Calibri" w:cs="Arial"/>
              </w:rPr>
            </w:pPr>
          </w:p>
        </w:tc>
      </w:tr>
      <w:tr w:rsidR="00215E75" w:rsidRPr="00E0432B" w:rsidTr="00174D0E">
        <w:tc>
          <w:tcPr>
            <w:tcW w:w="636" w:type="dxa"/>
          </w:tcPr>
          <w:p w:rsidR="00215E75" w:rsidRPr="00E0432B" w:rsidRDefault="00215E75" w:rsidP="00174D0E">
            <w:pPr>
              <w:rPr>
                <w:rFonts w:ascii="Calibri" w:hAnsi="Calibri" w:cs="Arial"/>
              </w:rPr>
            </w:pPr>
            <w:r>
              <w:rPr>
                <w:rFonts w:ascii="Calibri" w:hAnsi="Calibri" w:cs="Arial"/>
              </w:rPr>
              <w:t>6.</w:t>
            </w:r>
          </w:p>
        </w:tc>
        <w:tc>
          <w:tcPr>
            <w:tcW w:w="5851" w:type="dxa"/>
          </w:tcPr>
          <w:p w:rsidR="00215E75" w:rsidRPr="005E3E7A" w:rsidRDefault="00215E75" w:rsidP="00174D0E">
            <w:pPr>
              <w:rPr>
                <w:rFonts w:ascii="Calibri" w:hAnsi="Calibri" w:cs="Arial"/>
                <w:b/>
                <w:u w:val="single"/>
              </w:rPr>
            </w:pPr>
            <w:r w:rsidRPr="005E3E7A">
              <w:rPr>
                <w:rFonts w:ascii="Calibri" w:hAnsi="Calibri" w:cs="Arial"/>
                <w:b/>
                <w:u w:val="single"/>
              </w:rPr>
              <w:t>Maintenance – Brian reported on the following:</w:t>
            </w:r>
          </w:p>
          <w:p w:rsidR="00215E75" w:rsidRPr="005E3E7A" w:rsidRDefault="00215E75" w:rsidP="00174D0E">
            <w:pPr>
              <w:rPr>
                <w:rFonts w:ascii="Calibri" w:hAnsi="Calibri" w:cs="Arial"/>
                <w:b/>
              </w:rPr>
            </w:pPr>
            <w:r w:rsidRPr="005E3E7A">
              <w:rPr>
                <w:rFonts w:ascii="Calibri" w:hAnsi="Calibri" w:cs="Arial"/>
                <w:b/>
              </w:rPr>
              <w:t>Fire Door to car park</w:t>
            </w:r>
          </w:p>
          <w:p w:rsidR="00215E75" w:rsidRDefault="00FE68E1" w:rsidP="00174D0E">
            <w:pPr>
              <w:rPr>
                <w:rFonts w:ascii="Calibri" w:hAnsi="Calibri" w:cs="Arial"/>
              </w:rPr>
            </w:pPr>
            <w:r>
              <w:rPr>
                <w:rFonts w:ascii="Calibri" w:hAnsi="Calibri" w:cs="Arial"/>
              </w:rPr>
              <w:t xml:space="preserve">Door had been constructed.  Installation </w:t>
            </w:r>
            <w:proofErr w:type="gramStart"/>
            <w:r w:rsidR="00215E75" w:rsidRPr="005E3E7A">
              <w:rPr>
                <w:rFonts w:ascii="Calibri" w:hAnsi="Calibri" w:cs="Arial"/>
              </w:rPr>
              <w:t>awaited</w:t>
            </w:r>
            <w:proofErr w:type="gramEnd"/>
            <w:r w:rsidR="00BE3D7F">
              <w:rPr>
                <w:rFonts w:ascii="Calibri" w:hAnsi="Calibri" w:cs="Arial"/>
              </w:rPr>
              <w:t>.</w:t>
            </w:r>
          </w:p>
          <w:p w:rsidR="00215E75" w:rsidRDefault="00215E75" w:rsidP="00174D0E">
            <w:pPr>
              <w:rPr>
                <w:rFonts w:ascii="Calibri" w:hAnsi="Calibri" w:cs="Arial"/>
                <w:b/>
              </w:rPr>
            </w:pPr>
            <w:r w:rsidRPr="00CD460A">
              <w:rPr>
                <w:rFonts w:ascii="Calibri" w:hAnsi="Calibri" w:cs="Arial"/>
                <w:b/>
              </w:rPr>
              <w:t>Outside Lighting</w:t>
            </w:r>
          </w:p>
          <w:p w:rsidR="00E55836" w:rsidRPr="00E55836" w:rsidRDefault="00E55836" w:rsidP="00174D0E">
            <w:pPr>
              <w:rPr>
                <w:rFonts w:ascii="Calibri" w:hAnsi="Calibri" w:cs="Arial"/>
              </w:rPr>
            </w:pPr>
            <w:r>
              <w:rPr>
                <w:rFonts w:ascii="Calibri" w:hAnsi="Calibri" w:cs="Arial"/>
              </w:rPr>
              <w:t xml:space="preserve">Brian to get estimate of cost of replacing outside lights and installing LED bulbs. </w:t>
            </w:r>
          </w:p>
          <w:p w:rsidR="00215E75" w:rsidRDefault="00215E75" w:rsidP="00174D0E">
            <w:pPr>
              <w:rPr>
                <w:rFonts w:ascii="Calibri" w:hAnsi="Calibri" w:cs="Arial"/>
              </w:rPr>
            </w:pPr>
            <w:r w:rsidRPr="005E3E7A">
              <w:rPr>
                <w:rFonts w:ascii="Calibri" w:hAnsi="Calibri" w:cs="Arial"/>
                <w:b/>
              </w:rPr>
              <w:t>Cutting down ivy and brambles</w:t>
            </w:r>
            <w:r>
              <w:rPr>
                <w:rFonts w:ascii="Calibri" w:hAnsi="Calibri" w:cs="Arial"/>
              </w:rPr>
              <w:t>.</w:t>
            </w:r>
          </w:p>
          <w:p w:rsidR="00BE3D7F" w:rsidRPr="00BE3D7F" w:rsidRDefault="00BE3D7F" w:rsidP="00174D0E">
            <w:pPr>
              <w:rPr>
                <w:rFonts w:ascii="Calibri" w:hAnsi="Calibri" w:cs="Arial"/>
                <w:b/>
              </w:rPr>
            </w:pPr>
            <w:r>
              <w:rPr>
                <w:rFonts w:ascii="Calibri" w:hAnsi="Calibri" w:cs="Arial"/>
              </w:rPr>
              <w:t xml:space="preserve">Bob and Brian had spent a day removing the above. Anne had contacted the owner of the adjoining land, asking him to replace the fallen fence, to ensure </w:t>
            </w:r>
            <w:r w:rsidR="00EA437B">
              <w:rPr>
                <w:rFonts w:ascii="Calibri" w:hAnsi="Calibri" w:cs="Arial"/>
              </w:rPr>
              <w:t xml:space="preserve">restriction of </w:t>
            </w:r>
            <w:r>
              <w:rPr>
                <w:rFonts w:ascii="Calibri" w:hAnsi="Calibri" w:cs="Arial"/>
              </w:rPr>
              <w:t>further spread of undergrowth.</w:t>
            </w:r>
          </w:p>
          <w:p w:rsidR="00215E75" w:rsidRDefault="00215E75" w:rsidP="00174D0E">
            <w:pPr>
              <w:rPr>
                <w:rFonts w:ascii="Calibri" w:hAnsi="Calibri" w:cs="Arial"/>
                <w:b/>
              </w:rPr>
            </w:pPr>
            <w:r w:rsidRPr="003B7A23">
              <w:rPr>
                <w:rFonts w:ascii="Calibri" w:hAnsi="Calibri" w:cs="Arial"/>
                <w:b/>
              </w:rPr>
              <w:t>Castors for Piano</w:t>
            </w:r>
          </w:p>
          <w:p w:rsidR="00E55836" w:rsidRPr="00E55836" w:rsidRDefault="00E55836" w:rsidP="00174D0E">
            <w:pPr>
              <w:rPr>
                <w:rFonts w:ascii="Calibri" w:hAnsi="Calibri" w:cs="Arial"/>
              </w:rPr>
            </w:pPr>
            <w:r>
              <w:rPr>
                <w:rFonts w:ascii="Calibri" w:hAnsi="Calibri" w:cs="Arial"/>
              </w:rPr>
              <w:t>Castors had been replaced.</w:t>
            </w:r>
          </w:p>
          <w:p w:rsidR="00215E75" w:rsidRDefault="00215E75" w:rsidP="00174D0E">
            <w:pPr>
              <w:rPr>
                <w:rFonts w:ascii="Calibri" w:hAnsi="Calibri" w:cs="Arial"/>
                <w:b/>
              </w:rPr>
            </w:pPr>
            <w:r w:rsidRPr="00763EA3">
              <w:rPr>
                <w:rFonts w:ascii="Calibri" w:hAnsi="Calibri" w:cs="Arial"/>
                <w:b/>
              </w:rPr>
              <w:t>Toilet</w:t>
            </w:r>
            <w:r w:rsidR="005C6408">
              <w:rPr>
                <w:rFonts w:ascii="Calibri" w:hAnsi="Calibri" w:cs="Arial"/>
                <w:b/>
              </w:rPr>
              <w:t>s</w:t>
            </w:r>
          </w:p>
          <w:p w:rsidR="00215E75" w:rsidRDefault="0020197C" w:rsidP="00174D0E">
            <w:pPr>
              <w:rPr>
                <w:rFonts w:ascii="Calibri" w:hAnsi="Calibri" w:cs="Arial"/>
              </w:rPr>
            </w:pPr>
            <w:r>
              <w:rPr>
                <w:rFonts w:ascii="Calibri" w:hAnsi="Calibri" w:cs="Arial"/>
              </w:rPr>
              <w:t>Motion sensors for the lighting were to be installed in all three toilets. This was thought necessary to avoid touching light switches with wet hands – and to save electricity when lights were left on in error, sometimes over night.</w:t>
            </w:r>
          </w:p>
          <w:p w:rsidR="00215E75" w:rsidRDefault="00215E75" w:rsidP="00174D0E">
            <w:pPr>
              <w:rPr>
                <w:rFonts w:ascii="Calibri" w:hAnsi="Calibri" w:cs="Arial"/>
                <w:b/>
              </w:rPr>
            </w:pPr>
            <w:r w:rsidRPr="00763EA3">
              <w:rPr>
                <w:rFonts w:ascii="Calibri" w:hAnsi="Calibri" w:cs="Arial"/>
                <w:b/>
              </w:rPr>
              <w:t>Safety Hinges</w:t>
            </w:r>
          </w:p>
          <w:p w:rsidR="00215E75" w:rsidRDefault="00215E75" w:rsidP="00174D0E">
            <w:pPr>
              <w:rPr>
                <w:rFonts w:ascii="Calibri" w:hAnsi="Calibri" w:cs="Arial"/>
              </w:rPr>
            </w:pPr>
            <w:r>
              <w:rPr>
                <w:rFonts w:ascii="Calibri" w:hAnsi="Calibri" w:cs="Arial"/>
              </w:rPr>
              <w:t xml:space="preserve">Brian </w:t>
            </w:r>
            <w:r w:rsidR="00E55836">
              <w:rPr>
                <w:rFonts w:ascii="Calibri" w:hAnsi="Calibri" w:cs="Arial"/>
              </w:rPr>
              <w:t>would look into this further. Bridget to supply photograph.</w:t>
            </w:r>
          </w:p>
          <w:p w:rsidR="00215E75" w:rsidRDefault="00215E75" w:rsidP="00174D0E">
            <w:pPr>
              <w:rPr>
                <w:rFonts w:ascii="Calibri" w:hAnsi="Calibri" w:cs="Arial"/>
                <w:b/>
              </w:rPr>
            </w:pPr>
            <w:r w:rsidRPr="00763EA3">
              <w:rPr>
                <w:rFonts w:ascii="Calibri" w:hAnsi="Calibri" w:cs="Arial"/>
                <w:b/>
              </w:rPr>
              <w:t>Playgroup equipment</w:t>
            </w:r>
          </w:p>
          <w:p w:rsidR="00215E75" w:rsidRDefault="00215E75" w:rsidP="00174D0E">
            <w:pPr>
              <w:rPr>
                <w:rFonts w:ascii="Calibri" w:hAnsi="Calibri" w:cs="Arial"/>
              </w:rPr>
            </w:pPr>
            <w:r>
              <w:rPr>
                <w:rFonts w:ascii="Calibri" w:hAnsi="Calibri" w:cs="Arial"/>
              </w:rPr>
              <w:t>Brian and Amy to discuss the storage under the stage.</w:t>
            </w:r>
          </w:p>
          <w:p w:rsidR="009A12B2" w:rsidRDefault="009A12B2" w:rsidP="00174D0E">
            <w:pPr>
              <w:rPr>
                <w:rFonts w:ascii="Calibri" w:hAnsi="Calibri" w:cs="Arial"/>
                <w:b/>
              </w:rPr>
            </w:pPr>
            <w:r w:rsidRPr="009A12B2">
              <w:rPr>
                <w:rFonts w:ascii="Calibri" w:hAnsi="Calibri" w:cs="Arial"/>
                <w:b/>
              </w:rPr>
              <w:t>Power Socket in Lawrence Hall</w:t>
            </w:r>
          </w:p>
          <w:p w:rsidR="009A12B2" w:rsidRDefault="009A12B2" w:rsidP="00174D0E">
            <w:pPr>
              <w:rPr>
                <w:rFonts w:ascii="Calibri" w:hAnsi="Calibri" w:cs="Arial"/>
              </w:rPr>
            </w:pPr>
            <w:r>
              <w:rPr>
                <w:rFonts w:ascii="Calibri" w:hAnsi="Calibri" w:cs="Arial"/>
              </w:rPr>
              <w:t>This socket has been affected by damp and therefore is to be removed for safety reasons.</w:t>
            </w:r>
          </w:p>
          <w:p w:rsidR="009A12B2" w:rsidRDefault="009A12B2" w:rsidP="00174D0E">
            <w:pPr>
              <w:rPr>
                <w:rFonts w:ascii="Calibri" w:hAnsi="Calibri" w:cs="Arial"/>
                <w:b/>
              </w:rPr>
            </w:pPr>
            <w:r w:rsidRPr="009A12B2">
              <w:rPr>
                <w:rFonts w:ascii="Calibri" w:hAnsi="Calibri" w:cs="Arial"/>
                <w:b/>
              </w:rPr>
              <w:t>Chairs</w:t>
            </w:r>
          </w:p>
          <w:p w:rsidR="009A12B2" w:rsidRDefault="009A12B2" w:rsidP="00174D0E">
            <w:pPr>
              <w:rPr>
                <w:rFonts w:ascii="Calibri" w:hAnsi="Calibri" w:cs="Arial"/>
              </w:rPr>
            </w:pPr>
            <w:r>
              <w:rPr>
                <w:rFonts w:ascii="Calibri" w:hAnsi="Calibri" w:cs="Arial"/>
              </w:rPr>
              <w:t>Some mould has been noticed on the chairs. This was though probably due to the damp conditions in the storage area. Brian to ask Mr. Schofield to look at the roof area, above.</w:t>
            </w:r>
          </w:p>
          <w:p w:rsidR="009A12B2" w:rsidRDefault="009A12B2" w:rsidP="00174D0E">
            <w:pPr>
              <w:rPr>
                <w:rFonts w:ascii="Calibri" w:hAnsi="Calibri" w:cs="Arial"/>
                <w:b/>
              </w:rPr>
            </w:pPr>
            <w:r w:rsidRPr="009A12B2">
              <w:rPr>
                <w:rFonts w:ascii="Calibri" w:hAnsi="Calibri" w:cs="Arial"/>
                <w:b/>
              </w:rPr>
              <w:lastRenderedPageBreak/>
              <w:t>Gas Meter for Stanage Hall</w:t>
            </w:r>
          </w:p>
          <w:p w:rsidR="009A12B2" w:rsidRDefault="009A12B2" w:rsidP="00174D0E">
            <w:pPr>
              <w:rPr>
                <w:rFonts w:ascii="Calibri" w:hAnsi="Calibri" w:cs="Arial"/>
              </w:rPr>
            </w:pPr>
            <w:r>
              <w:rPr>
                <w:rFonts w:ascii="Calibri" w:hAnsi="Calibri" w:cs="Arial"/>
              </w:rPr>
              <w:t>This has not been in use for several years and has been sealed at the meter. British Gas now insist</w:t>
            </w:r>
            <w:r w:rsidR="00BD60EF">
              <w:rPr>
                <w:rFonts w:ascii="Calibri" w:hAnsi="Calibri" w:cs="Arial"/>
              </w:rPr>
              <w:t>s</w:t>
            </w:r>
            <w:r>
              <w:rPr>
                <w:rFonts w:ascii="Calibri" w:hAnsi="Calibri" w:cs="Arial"/>
              </w:rPr>
              <w:t xml:space="preserve"> that it is sealed at the outlet, otherwise we are charged. Jonathan Percival will</w:t>
            </w:r>
            <w:r w:rsidR="00BD60EF">
              <w:rPr>
                <w:rFonts w:ascii="Calibri" w:hAnsi="Calibri" w:cs="Arial"/>
              </w:rPr>
              <w:t xml:space="preserve"> do the work, and then BG will </w:t>
            </w:r>
            <w:r>
              <w:rPr>
                <w:rFonts w:ascii="Calibri" w:hAnsi="Calibri" w:cs="Arial"/>
              </w:rPr>
              <w:t>remove the meter.</w:t>
            </w:r>
          </w:p>
          <w:p w:rsidR="00BD60EF" w:rsidRDefault="00BD60EF" w:rsidP="00174D0E">
            <w:pPr>
              <w:rPr>
                <w:rFonts w:ascii="Calibri" w:hAnsi="Calibri" w:cs="Arial"/>
                <w:b/>
              </w:rPr>
            </w:pPr>
            <w:r w:rsidRPr="00BD60EF">
              <w:rPr>
                <w:rFonts w:ascii="Calibri" w:hAnsi="Calibri" w:cs="Arial"/>
                <w:b/>
              </w:rPr>
              <w:t>Memorial Stone</w:t>
            </w:r>
          </w:p>
          <w:p w:rsidR="00BD60EF" w:rsidRPr="00BD60EF" w:rsidRDefault="00BD60EF" w:rsidP="00BD60EF">
            <w:pPr>
              <w:rPr>
                <w:rFonts w:ascii="Calibri" w:hAnsi="Calibri" w:cs="Arial"/>
              </w:rPr>
            </w:pPr>
            <w:r>
              <w:rPr>
                <w:rFonts w:ascii="Calibri" w:hAnsi="Calibri" w:cs="Arial"/>
              </w:rPr>
              <w:t xml:space="preserve">Due to two generous donations, it was agreed that we are now in a financial position to renew this stone. A grant from the Stone War Memorial Trust may be applicable. </w:t>
            </w:r>
          </w:p>
        </w:tc>
        <w:tc>
          <w:tcPr>
            <w:tcW w:w="2977" w:type="dxa"/>
          </w:tcPr>
          <w:p w:rsidR="00215E75" w:rsidRPr="005E3E7A" w:rsidRDefault="00215E75" w:rsidP="00174D0E">
            <w:pPr>
              <w:rPr>
                <w:rFonts w:ascii="Calibri" w:hAnsi="Calibri" w:cs="Arial"/>
              </w:rPr>
            </w:pPr>
          </w:p>
          <w:p w:rsidR="00215E75" w:rsidRPr="005E3E7A" w:rsidRDefault="00215E75" w:rsidP="00174D0E">
            <w:pPr>
              <w:rPr>
                <w:rFonts w:ascii="Calibri" w:hAnsi="Calibri" w:cs="Arial"/>
              </w:rPr>
            </w:pPr>
          </w:p>
          <w:p w:rsidR="00215E75" w:rsidRPr="005E3E7A" w:rsidRDefault="00CD4359" w:rsidP="00174D0E">
            <w:pPr>
              <w:rPr>
                <w:rFonts w:ascii="Calibri" w:hAnsi="Calibri" w:cs="Arial"/>
              </w:rPr>
            </w:pPr>
            <w:r>
              <w:rPr>
                <w:rFonts w:ascii="Calibri" w:hAnsi="Calibri" w:cs="Arial"/>
              </w:rPr>
              <w:t>B.WILSON</w:t>
            </w:r>
          </w:p>
          <w:p w:rsidR="00215E75" w:rsidRDefault="00215E75" w:rsidP="00174D0E">
            <w:pPr>
              <w:rPr>
                <w:rFonts w:ascii="Calibri" w:hAnsi="Calibri" w:cs="Arial"/>
              </w:rPr>
            </w:pPr>
          </w:p>
          <w:p w:rsidR="00215E75" w:rsidRPr="005E3E7A" w:rsidRDefault="00215E75" w:rsidP="00174D0E">
            <w:pPr>
              <w:rPr>
                <w:rFonts w:ascii="Calibri" w:hAnsi="Calibri" w:cs="Arial"/>
              </w:rPr>
            </w:pPr>
            <w:r w:rsidRPr="005E3E7A">
              <w:rPr>
                <w:rFonts w:ascii="Calibri" w:hAnsi="Calibri" w:cs="Arial"/>
              </w:rPr>
              <w:t>B.WILSON</w:t>
            </w:r>
          </w:p>
          <w:p w:rsidR="00215E75" w:rsidRPr="005E3E7A" w:rsidRDefault="00215E75" w:rsidP="00174D0E">
            <w:pPr>
              <w:rPr>
                <w:rFonts w:ascii="Calibri" w:hAnsi="Calibri" w:cs="Arial"/>
              </w:rPr>
            </w:pPr>
          </w:p>
          <w:p w:rsidR="00215E75" w:rsidRPr="005E3E7A" w:rsidRDefault="00215E75" w:rsidP="00174D0E">
            <w:pPr>
              <w:rPr>
                <w:rFonts w:ascii="Calibri" w:hAnsi="Calibri" w:cs="Arial"/>
              </w:rPr>
            </w:pPr>
          </w:p>
          <w:p w:rsidR="00215E75" w:rsidRPr="005E3E7A" w:rsidRDefault="00215E75" w:rsidP="00174D0E">
            <w:pPr>
              <w:rPr>
                <w:rFonts w:ascii="Calibri" w:hAnsi="Calibri" w:cs="Arial"/>
              </w:rPr>
            </w:pPr>
          </w:p>
          <w:p w:rsidR="00EA437B" w:rsidRDefault="00EA437B" w:rsidP="00174D0E">
            <w:pPr>
              <w:rPr>
                <w:rFonts w:ascii="Calibri" w:hAnsi="Calibri" w:cs="Arial"/>
              </w:rPr>
            </w:pPr>
          </w:p>
          <w:p w:rsidR="00215E75" w:rsidRDefault="00BE3D7F" w:rsidP="00174D0E">
            <w:pPr>
              <w:rPr>
                <w:rFonts w:ascii="Calibri" w:hAnsi="Calibri" w:cs="Arial"/>
              </w:rPr>
            </w:pPr>
            <w:r>
              <w:rPr>
                <w:rFonts w:ascii="Calibri" w:hAnsi="Calibri" w:cs="Arial"/>
              </w:rPr>
              <w:t>A.MAINWARING</w:t>
            </w:r>
            <w:r w:rsidR="00E55836">
              <w:rPr>
                <w:rFonts w:ascii="Calibri" w:hAnsi="Calibri" w:cs="Arial"/>
              </w:rPr>
              <w:t xml:space="preserve"> to f/up if necessary.</w:t>
            </w:r>
          </w:p>
          <w:p w:rsidR="00215E75" w:rsidRDefault="00215E75" w:rsidP="00174D0E">
            <w:pPr>
              <w:rPr>
                <w:rFonts w:ascii="Calibri" w:hAnsi="Calibri" w:cs="Arial"/>
              </w:rPr>
            </w:pPr>
          </w:p>
          <w:p w:rsidR="00215E75" w:rsidRDefault="00215E75" w:rsidP="00174D0E">
            <w:pPr>
              <w:rPr>
                <w:rFonts w:ascii="Calibri" w:hAnsi="Calibri" w:cs="Arial"/>
              </w:rPr>
            </w:pPr>
          </w:p>
          <w:p w:rsidR="00215E75" w:rsidRDefault="00215E75" w:rsidP="00174D0E">
            <w:pPr>
              <w:rPr>
                <w:rFonts w:ascii="Calibri" w:hAnsi="Calibri" w:cs="Arial"/>
              </w:rPr>
            </w:pPr>
          </w:p>
          <w:p w:rsidR="00EA437B" w:rsidRDefault="00EA437B" w:rsidP="00174D0E">
            <w:pPr>
              <w:rPr>
                <w:rFonts w:ascii="Calibri" w:hAnsi="Calibri" w:cs="Arial"/>
              </w:rPr>
            </w:pPr>
          </w:p>
          <w:p w:rsidR="00EA437B" w:rsidRDefault="00EA437B" w:rsidP="00174D0E">
            <w:pPr>
              <w:rPr>
                <w:rFonts w:ascii="Calibri" w:hAnsi="Calibri" w:cs="Arial"/>
              </w:rPr>
            </w:pPr>
          </w:p>
          <w:p w:rsidR="00EA437B" w:rsidRDefault="00EA437B" w:rsidP="00174D0E">
            <w:pPr>
              <w:rPr>
                <w:rFonts w:ascii="Calibri" w:hAnsi="Calibri" w:cs="Arial"/>
              </w:rPr>
            </w:pPr>
          </w:p>
          <w:p w:rsidR="00EA437B" w:rsidRDefault="00EA437B" w:rsidP="00174D0E">
            <w:pPr>
              <w:rPr>
                <w:rFonts w:ascii="Calibri" w:hAnsi="Calibri" w:cs="Arial"/>
              </w:rPr>
            </w:pPr>
          </w:p>
          <w:p w:rsidR="00215E75" w:rsidRDefault="00215E75" w:rsidP="00174D0E">
            <w:pPr>
              <w:rPr>
                <w:rFonts w:ascii="Calibri" w:hAnsi="Calibri" w:cs="Arial"/>
              </w:rPr>
            </w:pPr>
            <w:r>
              <w:rPr>
                <w:rFonts w:ascii="Calibri" w:hAnsi="Calibri" w:cs="Arial"/>
              </w:rPr>
              <w:t>B.WILSON</w:t>
            </w:r>
          </w:p>
          <w:p w:rsidR="00215E75" w:rsidRDefault="00215E75" w:rsidP="00174D0E">
            <w:pPr>
              <w:rPr>
                <w:rFonts w:ascii="Calibri" w:hAnsi="Calibri" w:cs="Arial"/>
              </w:rPr>
            </w:pPr>
          </w:p>
          <w:p w:rsidR="00215E75" w:rsidRDefault="00215E75" w:rsidP="00174D0E">
            <w:pPr>
              <w:rPr>
                <w:rFonts w:ascii="Calibri" w:hAnsi="Calibri" w:cs="Arial"/>
              </w:rPr>
            </w:pPr>
          </w:p>
          <w:p w:rsidR="00215E75" w:rsidRDefault="00215E75" w:rsidP="00174D0E">
            <w:pPr>
              <w:rPr>
                <w:rFonts w:ascii="Calibri" w:hAnsi="Calibri" w:cs="Arial"/>
              </w:rPr>
            </w:pPr>
            <w:r>
              <w:rPr>
                <w:rFonts w:ascii="Calibri" w:hAnsi="Calibri" w:cs="Arial"/>
              </w:rPr>
              <w:t>B.WILSON</w:t>
            </w:r>
            <w:r w:rsidR="00EA437B">
              <w:rPr>
                <w:rFonts w:ascii="Calibri" w:hAnsi="Calibri" w:cs="Arial"/>
              </w:rPr>
              <w:t>/B.HANLEY</w:t>
            </w:r>
          </w:p>
          <w:p w:rsidR="00215E75" w:rsidRDefault="00215E75" w:rsidP="00174D0E">
            <w:pPr>
              <w:rPr>
                <w:rFonts w:ascii="Calibri" w:hAnsi="Calibri" w:cs="Arial"/>
              </w:rPr>
            </w:pPr>
          </w:p>
          <w:p w:rsidR="00215E75" w:rsidRDefault="00CD4359" w:rsidP="00174D0E">
            <w:pPr>
              <w:rPr>
                <w:rFonts w:ascii="Calibri" w:hAnsi="Calibri" w:cs="Arial"/>
              </w:rPr>
            </w:pPr>
            <w:r>
              <w:rPr>
                <w:rFonts w:ascii="Calibri" w:hAnsi="Calibri" w:cs="Arial"/>
              </w:rPr>
              <w:t>B.WILSON/A.THACKER</w:t>
            </w:r>
          </w:p>
          <w:p w:rsidR="00CD4359" w:rsidRDefault="00CD4359" w:rsidP="00174D0E">
            <w:pPr>
              <w:rPr>
                <w:rFonts w:ascii="Calibri" w:hAnsi="Calibri" w:cs="Arial"/>
              </w:rPr>
            </w:pPr>
          </w:p>
          <w:p w:rsidR="00CD4359" w:rsidRDefault="00CD4359" w:rsidP="00174D0E">
            <w:pPr>
              <w:rPr>
                <w:rFonts w:ascii="Calibri" w:hAnsi="Calibri" w:cs="Arial"/>
              </w:rPr>
            </w:pPr>
          </w:p>
          <w:p w:rsidR="00CD4359" w:rsidRDefault="00CD4359" w:rsidP="00174D0E">
            <w:pPr>
              <w:rPr>
                <w:rFonts w:ascii="Calibri" w:hAnsi="Calibri" w:cs="Arial"/>
              </w:rPr>
            </w:pPr>
          </w:p>
          <w:p w:rsidR="00CD4359" w:rsidRDefault="00CD4359" w:rsidP="00174D0E">
            <w:pPr>
              <w:rPr>
                <w:rFonts w:ascii="Calibri" w:hAnsi="Calibri" w:cs="Arial"/>
              </w:rPr>
            </w:pPr>
            <w:r>
              <w:rPr>
                <w:rFonts w:ascii="Calibri" w:hAnsi="Calibri" w:cs="Arial"/>
              </w:rPr>
              <w:t>B.WILSON</w:t>
            </w:r>
          </w:p>
          <w:p w:rsidR="00215E75" w:rsidRDefault="00215E75" w:rsidP="00174D0E">
            <w:pPr>
              <w:rPr>
                <w:rFonts w:ascii="Calibri" w:hAnsi="Calibri" w:cs="Arial"/>
              </w:rPr>
            </w:pPr>
          </w:p>
          <w:p w:rsidR="00CD4359" w:rsidRDefault="00CD4359" w:rsidP="00174D0E">
            <w:pPr>
              <w:rPr>
                <w:rFonts w:ascii="Calibri" w:hAnsi="Calibri" w:cs="Arial"/>
              </w:rPr>
            </w:pPr>
          </w:p>
          <w:p w:rsidR="00CD4359" w:rsidRDefault="00CD4359" w:rsidP="00174D0E">
            <w:pPr>
              <w:rPr>
                <w:rFonts w:ascii="Calibri" w:hAnsi="Calibri" w:cs="Arial"/>
              </w:rPr>
            </w:pPr>
          </w:p>
          <w:p w:rsidR="00CD4359" w:rsidRDefault="00CD4359" w:rsidP="00174D0E">
            <w:pPr>
              <w:rPr>
                <w:rFonts w:ascii="Calibri" w:hAnsi="Calibri" w:cs="Arial"/>
              </w:rPr>
            </w:pPr>
          </w:p>
          <w:p w:rsidR="00CD4359" w:rsidRDefault="00CD4359" w:rsidP="00174D0E">
            <w:pPr>
              <w:rPr>
                <w:rFonts w:ascii="Calibri" w:hAnsi="Calibri" w:cs="Arial"/>
              </w:rPr>
            </w:pPr>
            <w:r>
              <w:rPr>
                <w:rFonts w:ascii="Calibri" w:hAnsi="Calibri" w:cs="Arial"/>
              </w:rPr>
              <w:lastRenderedPageBreak/>
              <w:t>B.WILSON</w:t>
            </w:r>
          </w:p>
          <w:p w:rsidR="00CD4359" w:rsidRDefault="00CD4359" w:rsidP="00174D0E">
            <w:pPr>
              <w:rPr>
                <w:rFonts w:ascii="Calibri" w:hAnsi="Calibri" w:cs="Arial"/>
              </w:rPr>
            </w:pPr>
          </w:p>
          <w:p w:rsidR="00CD4359" w:rsidRDefault="00CD4359" w:rsidP="00174D0E">
            <w:pPr>
              <w:rPr>
                <w:rFonts w:ascii="Calibri" w:hAnsi="Calibri" w:cs="Arial"/>
              </w:rPr>
            </w:pPr>
          </w:p>
          <w:p w:rsidR="00CD4359" w:rsidRDefault="00CD4359" w:rsidP="00174D0E">
            <w:pPr>
              <w:rPr>
                <w:rFonts w:ascii="Calibri" w:hAnsi="Calibri" w:cs="Arial"/>
              </w:rPr>
            </w:pPr>
          </w:p>
          <w:p w:rsidR="00CD4359" w:rsidRDefault="00CD4359" w:rsidP="00174D0E">
            <w:pPr>
              <w:rPr>
                <w:rFonts w:ascii="Calibri" w:hAnsi="Calibri" w:cs="Arial"/>
              </w:rPr>
            </w:pPr>
          </w:p>
          <w:p w:rsidR="00CD4359" w:rsidRDefault="00CD4359" w:rsidP="00174D0E">
            <w:pPr>
              <w:rPr>
                <w:rFonts w:ascii="Calibri" w:hAnsi="Calibri" w:cs="Arial"/>
              </w:rPr>
            </w:pPr>
            <w:r>
              <w:rPr>
                <w:rFonts w:ascii="Calibri" w:hAnsi="Calibri" w:cs="Arial"/>
              </w:rPr>
              <w:t>B.WILSON/G.MARKHAM</w:t>
            </w:r>
          </w:p>
          <w:p w:rsidR="00CD4359" w:rsidRDefault="00CD4359" w:rsidP="00174D0E">
            <w:pPr>
              <w:rPr>
                <w:rFonts w:ascii="Calibri" w:hAnsi="Calibri" w:cs="Arial"/>
              </w:rPr>
            </w:pPr>
          </w:p>
          <w:p w:rsidR="00CD4359" w:rsidRDefault="00CD4359" w:rsidP="00174D0E">
            <w:pPr>
              <w:rPr>
                <w:rFonts w:ascii="Calibri" w:hAnsi="Calibri" w:cs="Arial"/>
              </w:rPr>
            </w:pPr>
          </w:p>
          <w:p w:rsidR="00CD4359" w:rsidRDefault="00CD4359" w:rsidP="00174D0E">
            <w:pPr>
              <w:rPr>
                <w:rFonts w:ascii="Calibri" w:hAnsi="Calibri" w:cs="Arial"/>
              </w:rPr>
            </w:pPr>
          </w:p>
          <w:p w:rsidR="00CD4359" w:rsidRDefault="00CD4359" w:rsidP="00174D0E">
            <w:pPr>
              <w:rPr>
                <w:rFonts w:ascii="Calibri" w:hAnsi="Calibri" w:cs="Arial"/>
              </w:rPr>
            </w:pPr>
          </w:p>
          <w:p w:rsidR="00CD4359" w:rsidRPr="005E3E7A" w:rsidRDefault="00CD4359" w:rsidP="00174D0E">
            <w:pPr>
              <w:rPr>
                <w:rFonts w:ascii="Calibri" w:hAnsi="Calibri" w:cs="Arial"/>
              </w:rPr>
            </w:pPr>
            <w:r>
              <w:rPr>
                <w:rFonts w:ascii="Calibri" w:hAnsi="Calibri" w:cs="Arial"/>
              </w:rPr>
              <w:t>G.MARKHAM</w:t>
            </w:r>
          </w:p>
        </w:tc>
      </w:tr>
      <w:tr w:rsidR="00215E75" w:rsidRPr="00E0432B" w:rsidTr="00174D0E">
        <w:tc>
          <w:tcPr>
            <w:tcW w:w="636" w:type="dxa"/>
          </w:tcPr>
          <w:p w:rsidR="00215E75" w:rsidRPr="00E0432B" w:rsidRDefault="00215E75" w:rsidP="00174D0E">
            <w:pPr>
              <w:rPr>
                <w:rFonts w:ascii="Calibri" w:hAnsi="Calibri" w:cs="Arial"/>
              </w:rPr>
            </w:pPr>
            <w:r>
              <w:rPr>
                <w:rFonts w:ascii="Calibri" w:hAnsi="Calibri" w:cs="Arial"/>
              </w:rPr>
              <w:lastRenderedPageBreak/>
              <w:t>7</w:t>
            </w:r>
            <w:r w:rsidRPr="00E0432B">
              <w:rPr>
                <w:rFonts w:ascii="Calibri" w:hAnsi="Calibri" w:cs="Arial"/>
              </w:rPr>
              <w:t>.</w:t>
            </w:r>
          </w:p>
        </w:tc>
        <w:tc>
          <w:tcPr>
            <w:tcW w:w="5851" w:type="dxa"/>
          </w:tcPr>
          <w:p w:rsidR="00215E75" w:rsidRDefault="00215E75" w:rsidP="00174D0E">
            <w:pPr>
              <w:rPr>
                <w:rFonts w:ascii="Calibri" w:hAnsi="Calibri" w:cs="Arial"/>
                <w:b/>
              </w:rPr>
            </w:pPr>
            <w:r w:rsidRPr="00E0432B">
              <w:rPr>
                <w:rFonts w:ascii="Calibri" w:hAnsi="Calibri" w:cs="Arial"/>
                <w:b/>
              </w:rPr>
              <w:t>Major New Projects:</w:t>
            </w:r>
          </w:p>
          <w:p w:rsidR="00215E75" w:rsidRDefault="00215E75" w:rsidP="00174D0E">
            <w:pPr>
              <w:rPr>
                <w:rFonts w:ascii="Calibri" w:hAnsi="Calibri" w:cs="Arial"/>
                <w:b/>
              </w:rPr>
            </w:pPr>
            <w:r w:rsidRPr="0093421A">
              <w:rPr>
                <w:rFonts w:ascii="Calibri" w:hAnsi="Calibri" w:cs="Arial"/>
                <w:b/>
              </w:rPr>
              <w:t>Outside Painting</w:t>
            </w:r>
          </w:p>
          <w:p w:rsidR="00215E75" w:rsidRDefault="00215E75" w:rsidP="00174D0E">
            <w:pPr>
              <w:rPr>
                <w:rFonts w:ascii="Calibri" w:hAnsi="Calibri" w:cs="Arial"/>
                <w:u w:val="single"/>
              </w:rPr>
            </w:pPr>
            <w:r w:rsidRPr="004C2938">
              <w:rPr>
                <w:rFonts w:ascii="Calibri" w:hAnsi="Calibri" w:cs="Arial"/>
                <w:u w:val="single"/>
              </w:rPr>
              <w:t>Repainting Main Hall</w:t>
            </w:r>
          </w:p>
          <w:p w:rsidR="00215E75" w:rsidRPr="004C2938" w:rsidRDefault="00EA437B" w:rsidP="00174D0E">
            <w:pPr>
              <w:rPr>
                <w:rFonts w:ascii="Calibri" w:hAnsi="Calibri" w:cs="Arial"/>
              </w:rPr>
            </w:pPr>
            <w:r>
              <w:rPr>
                <w:rFonts w:ascii="Calibri" w:hAnsi="Calibri" w:cs="Arial"/>
              </w:rPr>
              <w:t xml:space="preserve">This may be delayed until Spring 2014. </w:t>
            </w:r>
          </w:p>
        </w:tc>
        <w:tc>
          <w:tcPr>
            <w:tcW w:w="2977" w:type="dxa"/>
          </w:tcPr>
          <w:p w:rsidR="00215E75" w:rsidRDefault="00215E75" w:rsidP="00174D0E">
            <w:pPr>
              <w:rPr>
                <w:rFonts w:ascii="Calibri" w:hAnsi="Calibri" w:cs="Arial"/>
              </w:rPr>
            </w:pPr>
          </w:p>
          <w:p w:rsidR="00215E75" w:rsidRDefault="00215E75" w:rsidP="00174D0E">
            <w:pPr>
              <w:rPr>
                <w:rFonts w:ascii="Calibri" w:hAnsi="Calibri" w:cs="Arial"/>
              </w:rPr>
            </w:pPr>
          </w:p>
          <w:p w:rsidR="00215E75" w:rsidRDefault="00215E75" w:rsidP="00174D0E">
            <w:pPr>
              <w:rPr>
                <w:rFonts w:ascii="Calibri" w:hAnsi="Calibri" w:cs="Arial"/>
              </w:rPr>
            </w:pPr>
          </w:p>
          <w:p w:rsidR="00215E75" w:rsidRPr="00E0432B" w:rsidRDefault="00215E75" w:rsidP="00174D0E">
            <w:pPr>
              <w:rPr>
                <w:rFonts w:ascii="Calibri" w:hAnsi="Calibri" w:cs="Arial"/>
              </w:rPr>
            </w:pPr>
            <w:r>
              <w:rPr>
                <w:rFonts w:ascii="Calibri" w:hAnsi="Calibri" w:cs="Arial"/>
              </w:rPr>
              <w:t>B.WILSON</w:t>
            </w:r>
          </w:p>
        </w:tc>
      </w:tr>
      <w:tr w:rsidR="00215E75" w:rsidRPr="00E0432B" w:rsidTr="00174D0E">
        <w:tc>
          <w:tcPr>
            <w:tcW w:w="636" w:type="dxa"/>
          </w:tcPr>
          <w:p w:rsidR="00215E75" w:rsidRPr="00E0432B" w:rsidRDefault="00215E75" w:rsidP="00174D0E">
            <w:pPr>
              <w:rPr>
                <w:rFonts w:ascii="Calibri" w:hAnsi="Calibri" w:cs="Arial"/>
              </w:rPr>
            </w:pPr>
            <w:r>
              <w:rPr>
                <w:rFonts w:ascii="Calibri" w:hAnsi="Calibri" w:cs="Arial"/>
              </w:rPr>
              <w:t>8.</w:t>
            </w:r>
          </w:p>
        </w:tc>
        <w:tc>
          <w:tcPr>
            <w:tcW w:w="5851" w:type="dxa"/>
          </w:tcPr>
          <w:p w:rsidR="00215E75" w:rsidRDefault="00215E75" w:rsidP="00174D0E">
            <w:pPr>
              <w:rPr>
                <w:rFonts w:ascii="Calibri" w:hAnsi="Calibri" w:cs="Arial"/>
                <w:b/>
                <w:u w:val="single"/>
              </w:rPr>
            </w:pPr>
            <w:r>
              <w:rPr>
                <w:rFonts w:ascii="Calibri" w:hAnsi="Calibri" w:cs="Arial"/>
                <w:b/>
                <w:u w:val="single"/>
              </w:rPr>
              <w:t>Treasurer’s Report</w:t>
            </w:r>
          </w:p>
          <w:p w:rsidR="00B04234" w:rsidRPr="00B04234" w:rsidRDefault="00B04234" w:rsidP="00174D0E">
            <w:pPr>
              <w:rPr>
                <w:rFonts w:ascii="Calibri" w:hAnsi="Calibri" w:cs="Arial"/>
              </w:rPr>
            </w:pPr>
            <w:r>
              <w:rPr>
                <w:rFonts w:ascii="Calibri" w:hAnsi="Calibri" w:cs="Arial"/>
              </w:rPr>
              <w:t xml:space="preserve">The Treasurer reported the receipt of a number of donations, including the Horticultural Society, the </w:t>
            </w:r>
            <w:proofErr w:type="spellStart"/>
            <w:r>
              <w:rPr>
                <w:rFonts w:ascii="Calibri" w:hAnsi="Calibri" w:cs="Arial"/>
              </w:rPr>
              <w:t>Jumblies</w:t>
            </w:r>
            <w:proofErr w:type="spellEnd"/>
            <w:r>
              <w:rPr>
                <w:rFonts w:ascii="Calibri" w:hAnsi="Calibri" w:cs="Arial"/>
              </w:rPr>
              <w:t xml:space="preserve"> and a recent bequest.</w:t>
            </w:r>
            <w:r w:rsidR="00904303">
              <w:rPr>
                <w:rFonts w:ascii="Calibri" w:hAnsi="Calibri" w:cs="Arial"/>
              </w:rPr>
              <w:t xml:space="preserve"> The insurance company had paid up for a boiler repair.</w:t>
            </w:r>
          </w:p>
          <w:p w:rsidR="00215E75" w:rsidRPr="00DE31E7" w:rsidRDefault="00B04234" w:rsidP="00174D0E">
            <w:pPr>
              <w:rPr>
                <w:rFonts w:ascii="Calibri" w:hAnsi="Calibri" w:cs="Arial"/>
              </w:rPr>
            </w:pPr>
            <w:r>
              <w:rPr>
                <w:rFonts w:ascii="Calibri" w:hAnsi="Calibri" w:cs="Arial"/>
              </w:rPr>
              <w:t>The Treasurer reported a small deficit of £451. Although the balance of £32365 looked very healthy at present, there were several large bills expected, outside painting, insurance and increase of utility bills.</w:t>
            </w:r>
            <w:r w:rsidR="00D36445">
              <w:rPr>
                <w:rFonts w:ascii="Calibri" w:hAnsi="Calibri" w:cs="Arial"/>
              </w:rPr>
              <w:t xml:space="preserve"> The cost of utilities and maintenance for the 2 months to 31.10.13 was £1838.</w:t>
            </w:r>
          </w:p>
        </w:tc>
        <w:tc>
          <w:tcPr>
            <w:tcW w:w="2977" w:type="dxa"/>
          </w:tcPr>
          <w:p w:rsidR="00215E75" w:rsidRPr="00E0432B" w:rsidRDefault="00215E75" w:rsidP="00174D0E">
            <w:pPr>
              <w:rPr>
                <w:rFonts w:ascii="Calibri" w:hAnsi="Calibri" w:cs="Arial"/>
              </w:rPr>
            </w:pPr>
          </w:p>
        </w:tc>
      </w:tr>
      <w:tr w:rsidR="00215E75" w:rsidRPr="00E0432B" w:rsidTr="00174D0E">
        <w:tc>
          <w:tcPr>
            <w:tcW w:w="636" w:type="dxa"/>
          </w:tcPr>
          <w:p w:rsidR="00215E75" w:rsidRPr="00E0432B" w:rsidRDefault="00215E75" w:rsidP="00174D0E">
            <w:pPr>
              <w:rPr>
                <w:rFonts w:ascii="Calibri" w:hAnsi="Calibri" w:cs="Arial"/>
              </w:rPr>
            </w:pPr>
            <w:r>
              <w:rPr>
                <w:rFonts w:ascii="Calibri" w:hAnsi="Calibri" w:cs="Arial"/>
              </w:rPr>
              <w:t>9.</w:t>
            </w:r>
          </w:p>
        </w:tc>
        <w:tc>
          <w:tcPr>
            <w:tcW w:w="5851" w:type="dxa"/>
          </w:tcPr>
          <w:p w:rsidR="00215E75" w:rsidRDefault="00215E75" w:rsidP="00174D0E">
            <w:pPr>
              <w:rPr>
                <w:rFonts w:ascii="Calibri" w:hAnsi="Calibri" w:cs="Arial"/>
                <w:b/>
                <w:u w:val="single"/>
              </w:rPr>
            </w:pPr>
            <w:r w:rsidRPr="006E3E7E">
              <w:rPr>
                <w:rFonts w:ascii="Calibri" w:hAnsi="Calibri" w:cs="Arial"/>
                <w:b/>
                <w:u w:val="single"/>
              </w:rPr>
              <w:t>Bookings Report</w:t>
            </w:r>
          </w:p>
          <w:p w:rsidR="00215E75" w:rsidRPr="00DE31E7" w:rsidRDefault="00B04234" w:rsidP="00174D0E">
            <w:pPr>
              <w:rPr>
                <w:rFonts w:ascii="Calibri" w:hAnsi="Calibri" w:cs="Arial"/>
              </w:rPr>
            </w:pPr>
            <w:r>
              <w:rPr>
                <w:rFonts w:ascii="Calibri" w:hAnsi="Calibri" w:cs="Arial"/>
              </w:rPr>
              <w:t>Hilary reported that she would be sending out the bills for the Spring session shortly. She reminded members that any increase in fees should be discussed at the next meeting.</w:t>
            </w:r>
          </w:p>
        </w:tc>
        <w:tc>
          <w:tcPr>
            <w:tcW w:w="2977" w:type="dxa"/>
          </w:tcPr>
          <w:p w:rsidR="00215E75" w:rsidRDefault="00215E75" w:rsidP="00174D0E">
            <w:pPr>
              <w:rPr>
                <w:rFonts w:ascii="Calibri" w:hAnsi="Calibri" w:cs="Arial"/>
              </w:rPr>
            </w:pPr>
          </w:p>
          <w:p w:rsidR="0068005E" w:rsidRDefault="0068005E" w:rsidP="00174D0E">
            <w:pPr>
              <w:rPr>
                <w:rFonts w:ascii="Calibri" w:hAnsi="Calibri" w:cs="Arial"/>
              </w:rPr>
            </w:pPr>
          </w:p>
          <w:p w:rsidR="0068005E" w:rsidRDefault="0068005E" w:rsidP="00174D0E">
            <w:pPr>
              <w:rPr>
                <w:rFonts w:ascii="Calibri" w:hAnsi="Calibri" w:cs="Arial"/>
              </w:rPr>
            </w:pPr>
          </w:p>
          <w:p w:rsidR="0068005E" w:rsidRDefault="0068005E" w:rsidP="00174D0E">
            <w:pPr>
              <w:rPr>
                <w:rFonts w:ascii="Calibri" w:hAnsi="Calibri" w:cs="Arial"/>
              </w:rPr>
            </w:pPr>
          </w:p>
          <w:p w:rsidR="00215E75" w:rsidRPr="00E0432B" w:rsidRDefault="0068005E" w:rsidP="00174D0E">
            <w:pPr>
              <w:rPr>
                <w:rFonts w:ascii="Calibri" w:hAnsi="Calibri" w:cs="Arial"/>
              </w:rPr>
            </w:pPr>
            <w:r>
              <w:rPr>
                <w:rFonts w:ascii="Calibri" w:hAnsi="Calibri" w:cs="Arial"/>
              </w:rPr>
              <w:t>NEXT AGENDA - AM</w:t>
            </w:r>
          </w:p>
        </w:tc>
      </w:tr>
      <w:tr w:rsidR="00215E75" w:rsidRPr="00E0432B" w:rsidTr="00174D0E">
        <w:tc>
          <w:tcPr>
            <w:tcW w:w="636" w:type="dxa"/>
          </w:tcPr>
          <w:p w:rsidR="00215E75" w:rsidRPr="00E0432B" w:rsidRDefault="00215E75" w:rsidP="00174D0E">
            <w:pPr>
              <w:rPr>
                <w:rFonts w:ascii="Calibri" w:hAnsi="Calibri" w:cs="Arial"/>
              </w:rPr>
            </w:pPr>
            <w:r>
              <w:rPr>
                <w:rFonts w:ascii="Calibri" w:hAnsi="Calibri" w:cs="Arial"/>
              </w:rPr>
              <w:t>10</w:t>
            </w:r>
            <w:r w:rsidRPr="00E0432B">
              <w:rPr>
                <w:rFonts w:ascii="Calibri" w:hAnsi="Calibri" w:cs="Arial"/>
              </w:rPr>
              <w:t>.</w:t>
            </w:r>
          </w:p>
        </w:tc>
        <w:tc>
          <w:tcPr>
            <w:tcW w:w="5851" w:type="dxa"/>
          </w:tcPr>
          <w:p w:rsidR="0068005E" w:rsidRDefault="00215E75" w:rsidP="00174D0E">
            <w:pPr>
              <w:rPr>
                <w:rFonts w:ascii="Calibri" w:hAnsi="Calibri" w:cs="Arial"/>
                <w:b/>
                <w:u w:val="single"/>
              </w:rPr>
            </w:pPr>
            <w:r w:rsidRPr="00441DC8">
              <w:rPr>
                <w:rFonts w:ascii="Calibri" w:hAnsi="Calibri" w:cs="Arial"/>
                <w:b/>
                <w:u w:val="single"/>
              </w:rPr>
              <w:t>Stanage Hall</w:t>
            </w:r>
          </w:p>
          <w:p w:rsidR="0068005E" w:rsidRDefault="0068005E" w:rsidP="00174D0E">
            <w:pPr>
              <w:rPr>
                <w:rFonts w:ascii="Calibri" w:hAnsi="Calibri" w:cs="Arial"/>
              </w:rPr>
            </w:pPr>
            <w:r>
              <w:rPr>
                <w:rFonts w:ascii="Calibri" w:hAnsi="Calibri" w:cs="Arial"/>
              </w:rPr>
              <w:t>Possible further use of the Stanage Hall was discussed.</w:t>
            </w:r>
          </w:p>
          <w:p w:rsidR="00215E75" w:rsidRPr="0002779F" w:rsidRDefault="0068005E" w:rsidP="00904303">
            <w:pPr>
              <w:rPr>
                <w:rFonts w:ascii="Calibri" w:hAnsi="Calibri" w:cs="Arial"/>
              </w:rPr>
            </w:pPr>
            <w:r>
              <w:rPr>
                <w:rFonts w:ascii="Calibri" w:hAnsi="Calibri" w:cs="Arial"/>
              </w:rPr>
              <w:t>The Sampson Room was very small for meetings larger than 12, especially due to the large table. Bridget to view the Stanage Hall and if she felt it would be viable for Parish Council meetings, the Committee would write to DCC asking if they would be prepared to release the Hall back to us for one night a week.</w:t>
            </w:r>
          </w:p>
        </w:tc>
        <w:tc>
          <w:tcPr>
            <w:tcW w:w="2977" w:type="dxa"/>
          </w:tcPr>
          <w:p w:rsidR="00215E75" w:rsidRPr="00E0432B" w:rsidRDefault="00215E75" w:rsidP="00174D0E">
            <w:pPr>
              <w:rPr>
                <w:rFonts w:ascii="Calibri" w:hAnsi="Calibri" w:cs="Arial"/>
              </w:rPr>
            </w:pPr>
          </w:p>
          <w:p w:rsidR="00215E75" w:rsidRDefault="00215E75" w:rsidP="00174D0E">
            <w:pPr>
              <w:rPr>
                <w:rFonts w:ascii="Calibri" w:hAnsi="Calibri" w:cs="Arial"/>
              </w:rPr>
            </w:pPr>
          </w:p>
          <w:p w:rsidR="00215E75" w:rsidRDefault="00215E75" w:rsidP="00174D0E">
            <w:pPr>
              <w:rPr>
                <w:rFonts w:ascii="Calibri" w:hAnsi="Calibri" w:cs="Arial"/>
              </w:rPr>
            </w:pPr>
          </w:p>
          <w:p w:rsidR="00215E75" w:rsidRDefault="00215E75" w:rsidP="00174D0E">
            <w:pPr>
              <w:rPr>
                <w:rFonts w:ascii="Calibri" w:hAnsi="Calibri" w:cs="Arial"/>
              </w:rPr>
            </w:pPr>
          </w:p>
          <w:p w:rsidR="0068005E" w:rsidRDefault="0068005E" w:rsidP="00174D0E">
            <w:pPr>
              <w:rPr>
                <w:rFonts w:ascii="Calibri" w:hAnsi="Calibri" w:cs="Arial"/>
              </w:rPr>
            </w:pPr>
          </w:p>
          <w:p w:rsidR="0068005E" w:rsidRDefault="0068005E" w:rsidP="00174D0E">
            <w:pPr>
              <w:rPr>
                <w:rFonts w:ascii="Calibri" w:hAnsi="Calibri" w:cs="Arial"/>
              </w:rPr>
            </w:pPr>
          </w:p>
          <w:p w:rsidR="0068005E" w:rsidRDefault="0068005E" w:rsidP="00174D0E">
            <w:pPr>
              <w:rPr>
                <w:rFonts w:ascii="Calibri" w:hAnsi="Calibri" w:cs="Arial"/>
              </w:rPr>
            </w:pPr>
          </w:p>
          <w:p w:rsidR="00904303" w:rsidRPr="00E0432B" w:rsidRDefault="0068005E" w:rsidP="00CB0EAD">
            <w:pPr>
              <w:rPr>
                <w:rFonts w:ascii="Calibri" w:hAnsi="Calibri" w:cs="Arial"/>
              </w:rPr>
            </w:pPr>
            <w:r>
              <w:rPr>
                <w:rFonts w:ascii="Calibri" w:hAnsi="Calibri" w:cs="Arial"/>
              </w:rPr>
              <w:t>B.HANLEY/</w:t>
            </w:r>
            <w:r w:rsidR="00215E75">
              <w:rPr>
                <w:rFonts w:ascii="Calibri" w:hAnsi="Calibri" w:cs="Arial"/>
              </w:rPr>
              <w:t>A.MAINWARING</w:t>
            </w:r>
          </w:p>
        </w:tc>
      </w:tr>
      <w:tr w:rsidR="00215E75" w:rsidRPr="00E0432B" w:rsidTr="00174D0E">
        <w:trPr>
          <w:trHeight w:val="1010"/>
        </w:trPr>
        <w:tc>
          <w:tcPr>
            <w:tcW w:w="636" w:type="dxa"/>
          </w:tcPr>
          <w:p w:rsidR="00215E75" w:rsidRPr="00E0432B" w:rsidRDefault="00215E75" w:rsidP="00174D0E">
            <w:pPr>
              <w:rPr>
                <w:rFonts w:ascii="Calibri" w:hAnsi="Calibri" w:cs="Arial"/>
              </w:rPr>
            </w:pPr>
            <w:r>
              <w:rPr>
                <w:rFonts w:ascii="Calibri" w:hAnsi="Calibri" w:cs="Arial"/>
              </w:rPr>
              <w:t>11</w:t>
            </w:r>
            <w:r w:rsidRPr="00E0432B">
              <w:rPr>
                <w:rFonts w:ascii="Calibri" w:hAnsi="Calibri" w:cs="Arial"/>
              </w:rPr>
              <w:t>.</w:t>
            </w:r>
          </w:p>
        </w:tc>
        <w:tc>
          <w:tcPr>
            <w:tcW w:w="5851" w:type="dxa"/>
          </w:tcPr>
          <w:p w:rsidR="00215E75" w:rsidRDefault="00215E75" w:rsidP="00174D0E">
            <w:pPr>
              <w:rPr>
                <w:rFonts w:ascii="Calibri" w:hAnsi="Calibri" w:cs="Arial"/>
                <w:b/>
                <w:u w:val="single"/>
              </w:rPr>
            </w:pPr>
            <w:r w:rsidRPr="0026480F">
              <w:rPr>
                <w:rFonts w:ascii="Calibri" w:hAnsi="Calibri" w:cs="Arial"/>
                <w:b/>
                <w:u w:val="single"/>
              </w:rPr>
              <w:t>Hirer’s Concerns</w:t>
            </w:r>
          </w:p>
          <w:p w:rsidR="00D36445" w:rsidRDefault="00D36445" w:rsidP="00174D0E">
            <w:pPr>
              <w:rPr>
                <w:rFonts w:ascii="Calibri" w:hAnsi="Calibri" w:cs="Arial"/>
              </w:rPr>
            </w:pPr>
            <w:r>
              <w:rPr>
                <w:rFonts w:ascii="Calibri" w:hAnsi="Calibri" w:cs="Arial"/>
              </w:rPr>
              <w:t xml:space="preserve">Anne had received a query from the Wednesday evening </w:t>
            </w:r>
            <w:r w:rsidRPr="00CB0EAD">
              <w:rPr>
                <w:rFonts w:ascii="Calibri" w:hAnsi="Calibri" w:cs="Arial"/>
                <w:b/>
              </w:rPr>
              <w:t>Badminton Group</w:t>
            </w:r>
            <w:r>
              <w:rPr>
                <w:rFonts w:ascii="Calibri" w:hAnsi="Calibri" w:cs="Arial"/>
              </w:rPr>
              <w:t>. 2 teenagers had requested to join the group, and a member of the group had wondered how they stood as far as Child Protection issues were concerned.  Anne had taken advice from several sources including DCC</w:t>
            </w:r>
            <w:r w:rsidR="008B418F">
              <w:rPr>
                <w:rFonts w:ascii="Calibri" w:hAnsi="Calibri" w:cs="Arial"/>
              </w:rPr>
              <w:t>, who had no worries over th</w:t>
            </w:r>
            <w:r w:rsidR="00263530">
              <w:rPr>
                <w:rFonts w:ascii="Calibri" w:hAnsi="Calibri" w:cs="Arial"/>
              </w:rPr>
              <w:t>e issue. It was decided to advis</w:t>
            </w:r>
            <w:r w:rsidR="008B418F">
              <w:rPr>
                <w:rFonts w:ascii="Calibri" w:hAnsi="Calibri" w:cs="Arial"/>
              </w:rPr>
              <w:t>e the Badminton Group to get letters of consent from the parents of the young people involved.</w:t>
            </w:r>
          </w:p>
          <w:p w:rsidR="00215E75" w:rsidRDefault="00CB0EAD" w:rsidP="0069005F">
            <w:pPr>
              <w:rPr>
                <w:rFonts w:ascii="Calibri" w:hAnsi="Calibri" w:cs="Arial"/>
              </w:rPr>
            </w:pPr>
            <w:r>
              <w:rPr>
                <w:rFonts w:ascii="Calibri" w:hAnsi="Calibri" w:cs="Arial"/>
              </w:rPr>
              <w:t xml:space="preserve">Liz Webb stated that the </w:t>
            </w:r>
            <w:r w:rsidRPr="00CB0EAD">
              <w:rPr>
                <w:rFonts w:ascii="Calibri" w:hAnsi="Calibri" w:cs="Arial"/>
                <w:b/>
              </w:rPr>
              <w:t xml:space="preserve">Choir </w:t>
            </w:r>
            <w:r>
              <w:rPr>
                <w:rFonts w:ascii="Calibri" w:hAnsi="Calibri" w:cs="Arial"/>
              </w:rPr>
              <w:t>would need the baffles installing before their next concert, she was advised to liaise with Hilary / Simon to arrange an appropriate date and time.</w:t>
            </w:r>
          </w:p>
          <w:p w:rsidR="0069005F" w:rsidRDefault="0069005F" w:rsidP="0069005F">
            <w:pPr>
              <w:rPr>
                <w:rFonts w:ascii="Calibri" w:hAnsi="Calibri" w:cs="Arial"/>
              </w:rPr>
            </w:pPr>
            <w:r>
              <w:rPr>
                <w:rFonts w:ascii="Calibri" w:hAnsi="Calibri" w:cs="Arial"/>
              </w:rPr>
              <w:lastRenderedPageBreak/>
              <w:t>Anne commented on the arrival time of hirers, many wished to come in earlier than actually booked with Hilary / Simon. It was agreed that hirers could be allowed an hour’s grace, but would be charged for any longer.</w:t>
            </w:r>
          </w:p>
          <w:p w:rsidR="0069005F" w:rsidRPr="00D778B9" w:rsidRDefault="0069005F" w:rsidP="0069005F">
            <w:pPr>
              <w:rPr>
                <w:rFonts w:ascii="Calibri" w:hAnsi="Calibri" w:cs="Arial"/>
              </w:rPr>
            </w:pPr>
            <w:r>
              <w:rPr>
                <w:rFonts w:ascii="Calibri" w:hAnsi="Calibri" w:cs="Arial"/>
              </w:rPr>
              <w:t>It was noted that a TENs would be used for an event lat</w:t>
            </w:r>
            <w:r w:rsidR="00142C88">
              <w:rPr>
                <w:rFonts w:ascii="Calibri" w:hAnsi="Calibri" w:cs="Arial"/>
              </w:rPr>
              <w:t>e</w:t>
            </w:r>
            <w:r>
              <w:rPr>
                <w:rFonts w:ascii="Calibri" w:hAnsi="Calibri" w:cs="Arial"/>
              </w:rPr>
              <w:t>r in the month</w:t>
            </w:r>
            <w:r w:rsidR="00142C88">
              <w:rPr>
                <w:rFonts w:ascii="Calibri" w:hAnsi="Calibri" w:cs="Arial"/>
              </w:rPr>
              <w:t>.</w:t>
            </w:r>
          </w:p>
        </w:tc>
        <w:tc>
          <w:tcPr>
            <w:tcW w:w="2977" w:type="dxa"/>
          </w:tcPr>
          <w:p w:rsidR="00215E75" w:rsidRDefault="00215E75" w:rsidP="00174D0E">
            <w:pPr>
              <w:rPr>
                <w:rFonts w:ascii="Calibri" w:hAnsi="Calibri" w:cs="Arial"/>
              </w:rPr>
            </w:pPr>
          </w:p>
          <w:p w:rsidR="008B418F" w:rsidRDefault="008B418F" w:rsidP="00174D0E">
            <w:pPr>
              <w:rPr>
                <w:rFonts w:ascii="Calibri" w:hAnsi="Calibri" w:cs="Arial"/>
              </w:rPr>
            </w:pPr>
          </w:p>
          <w:p w:rsidR="008B418F" w:rsidRDefault="008B418F" w:rsidP="00174D0E">
            <w:pPr>
              <w:rPr>
                <w:rFonts w:ascii="Calibri" w:hAnsi="Calibri" w:cs="Arial"/>
              </w:rPr>
            </w:pPr>
          </w:p>
          <w:p w:rsidR="008B418F" w:rsidRDefault="008B418F" w:rsidP="00174D0E">
            <w:pPr>
              <w:rPr>
                <w:rFonts w:ascii="Calibri" w:hAnsi="Calibri" w:cs="Arial"/>
              </w:rPr>
            </w:pPr>
          </w:p>
          <w:p w:rsidR="008B418F" w:rsidRDefault="008B418F" w:rsidP="00174D0E">
            <w:pPr>
              <w:rPr>
                <w:rFonts w:ascii="Calibri" w:hAnsi="Calibri" w:cs="Arial"/>
              </w:rPr>
            </w:pPr>
          </w:p>
          <w:p w:rsidR="008B418F" w:rsidRDefault="008B418F" w:rsidP="00174D0E">
            <w:pPr>
              <w:rPr>
                <w:rFonts w:ascii="Calibri" w:hAnsi="Calibri" w:cs="Arial"/>
              </w:rPr>
            </w:pPr>
          </w:p>
          <w:p w:rsidR="008B418F" w:rsidRDefault="008B418F" w:rsidP="00174D0E">
            <w:pPr>
              <w:rPr>
                <w:rFonts w:ascii="Calibri" w:hAnsi="Calibri" w:cs="Arial"/>
              </w:rPr>
            </w:pPr>
          </w:p>
          <w:p w:rsidR="008B418F" w:rsidRDefault="008B418F" w:rsidP="00174D0E">
            <w:pPr>
              <w:rPr>
                <w:rFonts w:ascii="Calibri" w:hAnsi="Calibri" w:cs="Arial"/>
              </w:rPr>
            </w:pPr>
          </w:p>
          <w:p w:rsidR="008B418F" w:rsidRPr="00E0432B" w:rsidRDefault="008B418F" w:rsidP="00174D0E">
            <w:pPr>
              <w:rPr>
                <w:rFonts w:ascii="Calibri" w:hAnsi="Calibri" w:cs="Arial"/>
              </w:rPr>
            </w:pPr>
            <w:r>
              <w:rPr>
                <w:rFonts w:ascii="Calibri" w:hAnsi="Calibri" w:cs="Arial"/>
              </w:rPr>
              <w:t>A.MAINWARING.</w:t>
            </w:r>
          </w:p>
        </w:tc>
      </w:tr>
      <w:tr w:rsidR="00215E75" w:rsidRPr="00E0432B" w:rsidTr="00174D0E">
        <w:tc>
          <w:tcPr>
            <w:tcW w:w="636" w:type="dxa"/>
          </w:tcPr>
          <w:p w:rsidR="00215E75" w:rsidRPr="00E0432B" w:rsidRDefault="00215E75" w:rsidP="00174D0E">
            <w:pPr>
              <w:rPr>
                <w:rFonts w:ascii="Calibri" w:hAnsi="Calibri" w:cs="Arial"/>
              </w:rPr>
            </w:pPr>
            <w:r>
              <w:rPr>
                <w:rFonts w:ascii="Calibri" w:hAnsi="Calibri" w:cs="Arial"/>
              </w:rPr>
              <w:lastRenderedPageBreak/>
              <w:t>12.</w:t>
            </w:r>
          </w:p>
        </w:tc>
        <w:tc>
          <w:tcPr>
            <w:tcW w:w="5851" w:type="dxa"/>
          </w:tcPr>
          <w:p w:rsidR="00215E75" w:rsidRDefault="00215E75" w:rsidP="00174D0E">
            <w:pPr>
              <w:rPr>
                <w:rFonts w:ascii="Calibri" w:hAnsi="Calibri" w:cs="Arial"/>
                <w:b/>
                <w:u w:val="single"/>
              </w:rPr>
            </w:pPr>
            <w:r w:rsidRPr="00441DC8">
              <w:rPr>
                <w:rFonts w:ascii="Calibri" w:hAnsi="Calibri" w:cs="Arial"/>
                <w:b/>
                <w:u w:val="single"/>
              </w:rPr>
              <w:t>Housekeeping</w:t>
            </w:r>
          </w:p>
          <w:p w:rsidR="00215E75" w:rsidRPr="00441DC8" w:rsidRDefault="0069005F" w:rsidP="0069005F">
            <w:pPr>
              <w:rPr>
                <w:rFonts w:ascii="Calibri" w:hAnsi="Calibri" w:cs="Arial"/>
              </w:rPr>
            </w:pPr>
            <w:r w:rsidRPr="0069005F">
              <w:rPr>
                <w:rFonts w:ascii="Calibri" w:hAnsi="Calibri" w:cs="Arial"/>
              </w:rPr>
              <w:t>No issues.</w:t>
            </w:r>
          </w:p>
        </w:tc>
        <w:tc>
          <w:tcPr>
            <w:tcW w:w="2977" w:type="dxa"/>
          </w:tcPr>
          <w:p w:rsidR="00215E75" w:rsidRDefault="00215E75" w:rsidP="00174D0E">
            <w:pPr>
              <w:rPr>
                <w:rFonts w:ascii="Calibri" w:hAnsi="Calibri" w:cs="Arial"/>
              </w:rPr>
            </w:pPr>
          </w:p>
          <w:p w:rsidR="00215E75" w:rsidRPr="00E0432B" w:rsidRDefault="00215E75" w:rsidP="00174D0E">
            <w:pPr>
              <w:rPr>
                <w:rFonts w:ascii="Calibri" w:hAnsi="Calibri" w:cs="Arial"/>
              </w:rPr>
            </w:pPr>
          </w:p>
        </w:tc>
      </w:tr>
      <w:tr w:rsidR="00215E75" w:rsidRPr="00A9354A" w:rsidTr="00174D0E">
        <w:tc>
          <w:tcPr>
            <w:tcW w:w="636" w:type="dxa"/>
          </w:tcPr>
          <w:p w:rsidR="00215E75" w:rsidRPr="00E0432B" w:rsidRDefault="00215E75" w:rsidP="00174D0E">
            <w:pPr>
              <w:rPr>
                <w:rFonts w:ascii="Calibri" w:hAnsi="Calibri" w:cs="Arial"/>
              </w:rPr>
            </w:pPr>
            <w:r>
              <w:rPr>
                <w:rFonts w:ascii="Calibri" w:hAnsi="Calibri" w:cs="Arial"/>
              </w:rPr>
              <w:t>13.</w:t>
            </w:r>
          </w:p>
        </w:tc>
        <w:tc>
          <w:tcPr>
            <w:tcW w:w="5851" w:type="dxa"/>
          </w:tcPr>
          <w:p w:rsidR="00215E75" w:rsidRDefault="00215E75" w:rsidP="00174D0E">
            <w:pPr>
              <w:rPr>
                <w:rFonts w:ascii="Calibri" w:hAnsi="Calibri" w:cs="Arial"/>
                <w:b/>
                <w:u w:val="single"/>
              </w:rPr>
            </w:pPr>
            <w:r>
              <w:rPr>
                <w:rFonts w:ascii="Calibri" w:hAnsi="Calibri" w:cs="Arial"/>
                <w:b/>
                <w:u w:val="single"/>
              </w:rPr>
              <w:t>Correspondence</w:t>
            </w:r>
          </w:p>
          <w:p w:rsidR="0069005F" w:rsidRDefault="0069005F" w:rsidP="00174D0E">
            <w:pPr>
              <w:rPr>
                <w:rFonts w:ascii="Calibri" w:hAnsi="Calibri" w:cs="Arial"/>
              </w:rPr>
            </w:pPr>
            <w:r>
              <w:rPr>
                <w:rFonts w:ascii="Calibri" w:hAnsi="Calibri" w:cs="Arial"/>
              </w:rPr>
              <w:t xml:space="preserve">Anne read out the recent letter from the </w:t>
            </w:r>
            <w:proofErr w:type="spellStart"/>
            <w:r>
              <w:rPr>
                <w:rFonts w:ascii="Calibri" w:hAnsi="Calibri" w:cs="Arial"/>
              </w:rPr>
              <w:t>Jumblies</w:t>
            </w:r>
            <w:proofErr w:type="spellEnd"/>
            <w:r>
              <w:rPr>
                <w:rFonts w:ascii="Calibri" w:hAnsi="Calibri" w:cs="Arial"/>
              </w:rPr>
              <w:t>.</w:t>
            </w:r>
          </w:p>
          <w:p w:rsidR="00215E75" w:rsidRPr="000131EB" w:rsidRDefault="0069005F" w:rsidP="00142C88">
            <w:pPr>
              <w:rPr>
                <w:rFonts w:ascii="Calibri" w:hAnsi="Calibri" w:cs="Arial"/>
                <w:b/>
              </w:rPr>
            </w:pPr>
            <w:r>
              <w:rPr>
                <w:rFonts w:ascii="Calibri" w:hAnsi="Calibri" w:cs="Arial"/>
              </w:rPr>
              <w:t>Anne brought the attention of an Away Day, organized by Rural Action Derbyshire,</w:t>
            </w:r>
            <w:r w:rsidR="00142C88">
              <w:rPr>
                <w:rFonts w:ascii="Calibri" w:hAnsi="Calibri" w:cs="Arial"/>
              </w:rPr>
              <w:t xml:space="preserve"> </w:t>
            </w:r>
            <w:r>
              <w:rPr>
                <w:rFonts w:ascii="Calibri" w:hAnsi="Calibri" w:cs="Arial"/>
              </w:rPr>
              <w:t>to the Committee – but no one was available to attend.</w:t>
            </w:r>
          </w:p>
        </w:tc>
        <w:tc>
          <w:tcPr>
            <w:tcW w:w="2977" w:type="dxa"/>
          </w:tcPr>
          <w:p w:rsidR="00215E75" w:rsidRPr="00E0432B" w:rsidRDefault="00215E75" w:rsidP="00174D0E">
            <w:pPr>
              <w:rPr>
                <w:rFonts w:ascii="Calibri" w:hAnsi="Calibri" w:cs="Arial"/>
              </w:rPr>
            </w:pPr>
          </w:p>
        </w:tc>
      </w:tr>
      <w:tr w:rsidR="00215E75" w:rsidRPr="00E0432B" w:rsidTr="00174D0E">
        <w:tc>
          <w:tcPr>
            <w:tcW w:w="636" w:type="dxa"/>
          </w:tcPr>
          <w:p w:rsidR="00215E75" w:rsidRPr="00E0432B" w:rsidRDefault="00215E75" w:rsidP="00174D0E">
            <w:pPr>
              <w:rPr>
                <w:rFonts w:ascii="Calibri" w:hAnsi="Calibri" w:cs="Arial"/>
              </w:rPr>
            </w:pPr>
            <w:r>
              <w:rPr>
                <w:rFonts w:ascii="Calibri" w:hAnsi="Calibri" w:cs="Arial"/>
              </w:rPr>
              <w:t>14.</w:t>
            </w:r>
          </w:p>
        </w:tc>
        <w:tc>
          <w:tcPr>
            <w:tcW w:w="5851" w:type="dxa"/>
          </w:tcPr>
          <w:p w:rsidR="00215E75" w:rsidRDefault="00215E75" w:rsidP="00174D0E">
            <w:pPr>
              <w:rPr>
                <w:rFonts w:ascii="Calibri" w:hAnsi="Calibri" w:cs="Arial"/>
                <w:b/>
                <w:u w:val="single"/>
              </w:rPr>
            </w:pPr>
            <w:r w:rsidRPr="00C41155">
              <w:rPr>
                <w:rFonts w:ascii="Calibri" w:hAnsi="Calibri" w:cs="Arial"/>
                <w:b/>
                <w:u w:val="single"/>
              </w:rPr>
              <w:t>Any Other Business</w:t>
            </w:r>
          </w:p>
          <w:p w:rsidR="00142C88" w:rsidRPr="00230FEF" w:rsidRDefault="00142C88" w:rsidP="00142C88">
            <w:pPr>
              <w:rPr>
                <w:rFonts w:ascii="Calibri" w:hAnsi="Calibri" w:cs="Arial"/>
              </w:rPr>
            </w:pPr>
            <w:r>
              <w:rPr>
                <w:rFonts w:ascii="Calibri" w:hAnsi="Calibri" w:cs="Arial"/>
              </w:rPr>
              <w:t>John Brunskill was concerned by the wording in the Parish News re the financial situation of the Hall. Bridget to liaise with the Clerk to HPC.</w:t>
            </w:r>
            <w:r w:rsidRPr="00230FEF">
              <w:rPr>
                <w:rFonts w:ascii="Calibri" w:hAnsi="Calibri" w:cs="Arial"/>
              </w:rPr>
              <w:t xml:space="preserve"> </w:t>
            </w:r>
          </w:p>
        </w:tc>
        <w:tc>
          <w:tcPr>
            <w:tcW w:w="2977" w:type="dxa"/>
          </w:tcPr>
          <w:p w:rsidR="00215E75" w:rsidRDefault="00215E75" w:rsidP="00174D0E">
            <w:pPr>
              <w:rPr>
                <w:rFonts w:ascii="Calibri" w:hAnsi="Calibri" w:cs="Arial"/>
              </w:rPr>
            </w:pPr>
          </w:p>
          <w:p w:rsidR="00215E75" w:rsidRDefault="00215E75" w:rsidP="00174D0E">
            <w:pPr>
              <w:rPr>
                <w:rFonts w:ascii="Calibri" w:hAnsi="Calibri" w:cs="Arial"/>
              </w:rPr>
            </w:pPr>
          </w:p>
          <w:p w:rsidR="00142C88" w:rsidRDefault="00142C88" w:rsidP="00174D0E">
            <w:pPr>
              <w:rPr>
                <w:rFonts w:ascii="Calibri" w:hAnsi="Calibri" w:cs="Arial"/>
              </w:rPr>
            </w:pPr>
          </w:p>
          <w:p w:rsidR="00142C88" w:rsidRPr="00E0432B" w:rsidRDefault="00142C88" w:rsidP="00174D0E">
            <w:pPr>
              <w:rPr>
                <w:rFonts w:ascii="Calibri" w:hAnsi="Calibri" w:cs="Arial"/>
              </w:rPr>
            </w:pPr>
            <w:r>
              <w:rPr>
                <w:rFonts w:ascii="Calibri" w:hAnsi="Calibri" w:cs="Arial"/>
              </w:rPr>
              <w:t>B.HANLEY</w:t>
            </w:r>
          </w:p>
        </w:tc>
      </w:tr>
      <w:tr w:rsidR="00215E75" w:rsidRPr="00E0432B" w:rsidTr="00174D0E">
        <w:tc>
          <w:tcPr>
            <w:tcW w:w="636" w:type="dxa"/>
          </w:tcPr>
          <w:p w:rsidR="00215E75" w:rsidRPr="00E0432B" w:rsidRDefault="00215E75" w:rsidP="00174D0E">
            <w:pPr>
              <w:rPr>
                <w:rFonts w:ascii="Calibri" w:hAnsi="Calibri" w:cs="Arial"/>
              </w:rPr>
            </w:pPr>
            <w:r>
              <w:rPr>
                <w:rFonts w:ascii="Calibri" w:hAnsi="Calibri" w:cs="Arial"/>
              </w:rPr>
              <w:t>15.</w:t>
            </w:r>
          </w:p>
        </w:tc>
        <w:tc>
          <w:tcPr>
            <w:tcW w:w="5851" w:type="dxa"/>
          </w:tcPr>
          <w:p w:rsidR="00215E75" w:rsidRDefault="00215E75" w:rsidP="00174D0E">
            <w:pPr>
              <w:rPr>
                <w:rFonts w:ascii="Calibri" w:hAnsi="Calibri" w:cs="Arial"/>
                <w:b/>
                <w:u w:val="single"/>
              </w:rPr>
            </w:pPr>
            <w:r w:rsidRPr="00E75D70">
              <w:rPr>
                <w:rFonts w:ascii="Calibri" w:hAnsi="Calibri" w:cs="Arial"/>
                <w:b/>
                <w:u w:val="single"/>
              </w:rPr>
              <w:t>Date of Next Meeting</w:t>
            </w:r>
          </w:p>
          <w:p w:rsidR="00215E75" w:rsidRPr="00F842BB" w:rsidRDefault="00215E75" w:rsidP="00904303">
            <w:pPr>
              <w:rPr>
                <w:rFonts w:ascii="Calibri" w:hAnsi="Calibri" w:cs="Arial"/>
              </w:rPr>
            </w:pPr>
            <w:r>
              <w:rPr>
                <w:rFonts w:ascii="Calibri" w:hAnsi="Calibri" w:cs="Arial"/>
              </w:rPr>
              <w:t xml:space="preserve">Monday </w:t>
            </w:r>
            <w:r w:rsidR="00904303">
              <w:rPr>
                <w:rFonts w:ascii="Calibri" w:hAnsi="Calibri" w:cs="Arial"/>
              </w:rPr>
              <w:t>January 6</w:t>
            </w:r>
            <w:r w:rsidR="00904303" w:rsidRPr="00904303">
              <w:rPr>
                <w:rFonts w:ascii="Calibri" w:hAnsi="Calibri" w:cs="Arial"/>
                <w:vertAlign w:val="superscript"/>
              </w:rPr>
              <w:t>th</w:t>
            </w:r>
            <w:r w:rsidR="00904303">
              <w:rPr>
                <w:rFonts w:ascii="Calibri" w:hAnsi="Calibri" w:cs="Arial"/>
              </w:rPr>
              <w:t>, 2014</w:t>
            </w:r>
          </w:p>
        </w:tc>
        <w:tc>
          <w:tcPr>
            <w:tcW w:w="2977" w:type="dxa"/>
          </w:tcPr>
          <w:p w:rsidR="00215E75" w:rsidRDefault="00215E75" w:rsidP="00174D0E">
            <w:pPr>
              <w:rPr>
                <w:rFonts w:ascii="Calibri" w:hAnsi="Calibri" w:cs="Arial"/>
              </w:rPr>
            </w:pPr>
          </w:p>
          <w:p w:rsidR="00215E75" w:rsidRDefault="00215E75" w:rsidP="00174D0E">
            <w:pPr>
              <w:rPr>
                <w:rFonts w:ascii="Calibri" w:hAnsi="Calibri" w:cs="Arial"/>
              </w:rPr>
            </w:pPr>
          </w:p>
        </w:tc>
      </w:tr>
    </w:tbl>
    <w:p w:rsidR="00215E75" w:rsidRPr="00E0432B" w:rsidRDefault="00215E75" w:rsidP="00215E75">
      <w:pPr>
        <w:tabs>
          <w:tab w:val="left" w:pos="7560"/>
        </w:tabs>
        <w:jc w:val="center"/>
        <w:rPr>
          <w:rFonts w:ascii="Calibri" w:hAnsi="Calibri" w:cs="Arial"/>
        </w:rPr>
      </w:pPr>
    </w:p>
    <w:p w:rsidR="00215E75" w:rsidRPr="00E0432B" w:rsidRDefault="00215E75" w:rsidP="00215E75">
      <w:pPr>
        <w:jc w:val="center"/>
        <w:rPr>
          <w:rFonts w:ascii="Calibri" w:hAnsi="Calibri" w:cs="Arial"/>
        </w:rPr>
      </w:pPr>
      <w:r w:rsidRPr="00E0432B">
        <w:rPr>
          <w:rFonts w:ascii="Calibri" w:hAnsi="Calibri" w:cs="Arial"/>
        </w:rPr>
        <w:br w:type="page"/>
      </w:r>
    </w:p>
    <w:p w:rsidR="00215E75" w:rsidRPr="00E0432B" w:rsidRDefault="00215E75" w:rsidP="00215E75">
      <w:pPr>
        <w:tabs>
          <w:tab w:val="left" w:pos="7560"/>
        </w:tabs>
        <w:spacing w:line="360" w:lineRule="auto"/>
        <w:jc w:val="center"/>
        <w:rPr>
          <w:rFonts w:ascii="Calibri" w:hAnsi="Calibri" w:cs="Arial"/>
        </w:rPr>
      </w:pPr>
      <w:r w:rsidRPr="00E0432B">
        <w:rPr>
          <w:rFonts w:ascii="Calibri" w:hAnsi="Calibri" w:cs="Arial"/>
        </w:rPr>
        <w:lastRenderedPageBreak/>
        <w:t>HATHERSAGE MEMORIAL HALL</w:t>
      </w:r>
    </w:p>
    <w:p w:rsidR="00215E75" w:rsidRPr="00E0432B" w:rsidRDefault="00215E75" w:rsidP="00215E75">
      <w:pPr>
        <w:spacing w:line="360" w:lineRule="auto"/>
        <w:jc w:val="center"/>
        <w:rPr>
          <w:rFonts w:ascii="Calibri" w:hAnsi="Calibri" w:cs="Arial"/>
        </w:rPr>
      </w:pPr>
      <w:r w:rsidRPr="00E0432B">
        <w:rPr>
          <w:rFonts w:ascii="Calibri" w:hAnsi="Calibri" w:cs="Arial"/>
        </w:rPr>
        <w:t>AGENDA</w:t>
      </w:r>
    </w:p>
    <w:p w:rsidR="00215E75" w:rsidRDefault="00215E75" w:rsidP="00215E75">
      <w:pPr>
        <w:jc w:val="center"/>
        <w:rPr>
          <w:rFonts w:ascii="Calibri" w:hAnsi="Calibri" w:cs="Arial"/>
        </w:rPr>
      </w:pPr>
      <w:r w:rsidRPr="00E0432B">
        <w:rPr>
          <w:rFonts w:ascii="Calibri" w:hAnsi="Calibri" w:cs="Arial"/>
        </w:rPr>
        <w:t>Committee Meeting to be held on Monday</w:t>
      </w:r>
      <w:r>
        <w:rPr>
          <w:rFonts w:ascii="Calibri" w:hAnsi="Calibri" w:cs="Arial"/>
        </w:rPr>
        <w:t xml:space="preserve"> </w:t>
      </w:r>
      <w:r w:rsidR="00904303">
        <w:rPr>
          <w:rFonts w:ascii="Calibri" w:hAnsi="Calibri" w:cs="Arial"/>
        </w:rPr>
        <w:t>January 6</w:t>
      </w:r>
      <w:r w:rsidR="00904303" w:rsidRPr="00904303">
        <w:rPr>
          <w:rFonts w:ascii="Calibri" w:hAnsi="Calibri" w:cs="Arial"/>
          <w:vertAlign w:val="superscript"/>
        </w:rPr>
        <w:t>th</w:t>
      </w:r>
      <w:r w:rsidR="00904303">
        <w:rPr>
          <w:rFonts w:ascii="Calibri" w:hAnsi="Calibri" w:cs="Arial"/>
        </w:rPr>
        <w:t xml:space="preserve">, 2014 </w:t>
      </w:r>
      <w:r>
        <w:rPr>
          <w:rFonts w:ascii="Calibri" w:hAnsi="Calibri" w:cs="Arial"/>
        </w:rPr>
        <w:t xml:space="preserve">at </w:t>
      </w:r>
      <w:r w:rsidRPr="00E0432B">
        <w:rPr>
          <w:rFonts w:ascii="Calibri" w:hAnsi="Calibri" w:cs="Arial"/>
        </w:rPr>
        <w:t>7.30</w:t>
      </w:r>
    </w:p>
    <w:p w:rsidR="00215E75" w:rsidRDefault="00215E75" w:rsidP="00215E75">
      <w:pPr>
        <w:jc w:val="center"/>
        <w:rPr>
          <w:rFonts w:ascii="Calibri" w:hAnsi="Calibri" w:cs="Arial"/>
        </w:rPr>
      </w:pPr>
      <w:proofErr w:type="gramStart"/>
      <w:r w:rsidRPr="00E0432B">
        <w:rPr>
          <w:rFonts w:ascii="Calibri" w:hAnsi="Calibri" w:cs="Arial"/>
        </w:rPr>
        <w:t>in</w:t>
      </w:r>
      <w:proofErr w:type="gramEnd"/>
      <w:r w:rsidRPr="00E0432B">
        <w:rPr>
          <w:rFonts w:ascii="Calibri" w:hAnsi="Calibri" w:cs="Arial"/>
        </w:rPr>
        <w:t xml:space="preserve"> the</w:t>
      </w:r>
      <w:r>
        <w:rPr>
          <w:rFonts w:ascii="Calibri" w:hAnsi="Calibri" w:cs="Arial"/>
        </w:rPr>
        <w:t xml:space="preserve"> Sampson Room</w:t>
      </w:r>
      <w:r w:rsidRPr="00E0432B">
        <w:rPr>
          <w:rFonts w:ascii="Calibri" w:hAnsi="Calibri" w:cs="Arial"/>
        </w:rPr>
        <w:t>, Memorial Hall.</w:t>
      </w:r>
    </w:p>
    <w:p w:rsidR="00215E75" w:rsidRPr="00E0432B" w:rsidRDefault="00215E75" w:rsidP="00215E75">
      <w:pPr>
        <w:jc w:val="center"/>
        <w:rPr>
          <w:rFonts w:ascii="Calibri" w:hAnsi="Calibri" w:cs="Arial"/>
        </w:rPr>
      </w:pPr>
    </w:p>
    <w:p w:rsidR="00215E75" w:rsidRDefault="00215E75" w:rsidP="00215E75">
      <w:pPr>
        <w:pStyle w:val="ListParagraph"/>
        <w:numPr>
          <w:ilvl w:val="0"/>
          <w:numId w:val="1"/>
        </w:numPr>
        <w:spacing w:line="360" w:lineRule="auto"/>
        <w:ind w:left="0" w:firstLine="0"/>
        <w:rPr>
          <w:rFonts w:ascii="Calibri" w:hAnsi="Calibri" w:cs="Arial"/>
        </w:rPr>
      </w:pPr>
      <w:r w:rsidRPr="00E0432B">
        <w:rPr>
          <w:rFonts w:ascii="Calibri" w:hAnsi="Calibri" w:cs="Arial"/>
        </w:rPr>
        <w:t xml:space="preserve">Present – </w:t>
      </w:r>
    </w:p>
    <w:p w:rsidR="00215E75" w:rsidRDefault="00215E75" w:rsidP="00215E75">
      <w:pPr>
        <w:pStyle w:val="ListParagraph"/>
        <w:numPr>
          <w:ilvl w:val="0"/>
          <w:numId w:val="1"/>
        </w:numPr>
        <w:spacing w:line="360" w:lineRule="auto"/>
        <w:ind w:left="0" w:firstLine="0"/>
        <w:rPr>
          <w:rFonts w:ascii="Calibri" w:hAnsi="Calibri" w:cs="Arial"/>
        </w:rPr>
      </w:pPr>
      <w:r w:rsidRPr="00E0432B">
        <w:rPr>
          <w:rFonts w:ascii="Calibri" w:hAnsi="Calibri" w:cs="Arial"/>
        </w:rPr>
        <w:t>Apologies</w:t>
      </w:r>
    </w:p>
    <w:p w:rsidR="00215E75" w:rsidRPr="00E0432B" w:rsidRDefault="00215E75" w:rsidP="00215E75">
      <w:pPr>
        <w:pStyle w:val="ListParagraph"/>
        <w:numPr>
          <w:ilvl w:val="0"/>
          <w:numId w:val="1"/>
        </w:numPr>
        <w:spacing w:line="360" w:lineRule="auto"/>
        <w:ind w:left="0" w:firstLine="0"/>
        <w:rPr>
          <w:rFonts w:ascii="Calibri" w:hAnsi="Calibri" w:cs="Arial"/>
        </w:rPr>
      </w:pPr>
      <w:r w:rsidRPr="00E0432B">
        <w:rPr>
          <w:rFonts w:ascii="Calibri" w:hAnsi="Calibri" w:cs="Arial"/>
        </w:rPr>
        <w:t>Minutes of the last Meeting (</w:t>
      </w:r>
      <w:r w:rsidR="00904303">
        <w:rPr>
          <w:rFonts w:ascii="Calibri" w:hAnsi="Calibri" w:cs="Arial"/>
        </w:rPr>
        <w:t>Nov. 4</w:t>
      </w:r>
      <w:r w:rsidR="00904303" w:rsidRPr="00904303">
        <w:rPr>
          <w:rFonts w:ascii="Calibri" w:hAnsi="Calibri" w:cs="Arial"/>
          <w:vertAlign w:val="superscript"/>
        </w:rPr>
        <w:t>th</w:t>
      </w:r>
      <w:r w:rsidR="00904303">
        <w:rPr>
          <w:rFonts w:ascii="Calibri" w:hAnsi="Calibri" w:cs="Arial"/>
        </w:rPr>
        <w:t>, 2013</w:t>
      </w:r>
      <w:r w:rsidRPr="00E0432B">
        <w:rPr>
          <w:rFonts w:ascii="Calibri" w:hAnsi="Calibri" w:cs="Arial"/>
        </w:rPr>
        <w:t>) (See attached).</w:t>
      </w:r>
    </w:p>
    <w:p w:rsidR="00215E75" w:rsidRDefault="00215E75" w:rsidP="00215E75">
      <w:pPr>
        <w:pStyle w:val="ListParagraph"/>
        <w:numPr>
          <w:ilvl w:val="0"/>
          <w:numId w:val="1"/>
        </w:numPr>
        <w:spacing w:line="360" w:lineRule="auto"/>
        <w:ind w:left="0" w:firstLine="0"/>
        <w:rPr>
          <w:rFonts w:ascii="Calibri" w:hAnsi="Calibri" w:cs="Arial"/>
        </w:rPr>
      </w:pPr>
      <w:r w:rsidRPr="00E0432B">
        <w:rPr>
          <w:rFonts w:ascii="Calibri" w:hAnsi="Calibri" w:cs="Arial"/>
        </w:rPr>
        <w:t>Matters arising from the Minutes: (where not referred to further in the Agenda)</w:t>
      </w:r>
    </w:p>
    <w:p w:rsidR="00215E75" w:rsidRPr="00E0432B" w:rsidRDefault="00215E75" w:rsidP="00215E75">
      <w:pPr>
        <w:pStyle w:val="ListParagraph"/>
        <w:numPr>
          <w:ilvl w:val="0"/>
          <w:numId w:val="1"/>
        </w:numPr>
        <w:rPr>
          <w:rFonts w:ascii="Calibri" w:hAnsi="Calibri" w:cs="Arial"/>
        </w:rPr>
      </w:pPr>
      <w:r w:rsidRPr="00E0432B">
        <w:rPr>
          <w:rFonts w:ascii="Calibri" w:hAnsi="Calibri" w:cs="Arial"/>
        </w:rPr>
        <w:t xml:space="preserve">       Maintenance – On going maintenance problems – Brian.</w:t>
      </w:r>
    </w:p>
    <w:p w:rsidR="00215E75" w:rsidRDefault="00215E75" w:rsidP="00215E75">
      <w:pPr>
        <w:ind w:left="1440"/>
        <w:rPr>
          <w:rFonts w:ascii="Calibri" w:hAnsi="Calibri" w:cs="Arial"/>
        </w:rPr>
      </w:pPr>
      <w:r w:rsidRPr="00E0432B">
        <w:rPr>
          <w:rFonts w:ascii="Calibri" w:hAnsi="Calibri" w:cs="Arial"/>
          <w:u w:val="single"/>
        </w:rPr>
        <w:t>Rolling Programme</w:t>
      </w:r>
      <w:r w:rsidRPr="00E0432B">
        <w:rPr>
          <w:rFonts w:ascii="Calibri" w:hAnsi="Calibri" w:cs="Arial"/>
        </w:rPr>
        <w:t>:</w:t>
      </w:r>
    </w:p>
    <w:p w:rsidR="00215E75" w:rsidRDefault="00215E75" w:rsidP="00215E75">
      <w:pPr>
        <w:ind w:left="1440"/>
        <w:rPr>
          <w:rFonts w:ascii="Calibri" w:hAnsi="Calibri" w:cs="Arial"/>
        </w:rPr>
      </w:pPr>
      <w:r>
        <w:rPr>
          <w:rFonts w:ascii="Calibri" w:hAnsi="Calibri" w:cs="Arial"/>
        </w:rPr>
        <w:t>Fire Door (to Swimming pool car park)</w:t>
      </w:r>
    </w:p>
    <w:p w:rsidR="00215E75" w:rsidRDefault="00215E75" w:rsidP="00215E75">
      <w:pPr>
        <w:ind w:left="1440"/>
        <w:rPr>
          <w:rFonts w:ascii="Calibri" w:hAnsi="Calibri" w:cs="Arial"/>
        </w:rPr>
      </w:pPr>
      <w:r>
        <w:rPr>
          <w:rFonts w:ascii="Calibri" w:hAnsi="Calibri" w:cs="Arial"/>
        </w:rPr>
        <w:t>Light in Gent’s toilet</w:t>
      </w:r>
    </w:p>
    <w:p w:rsidR="00215E75" w:rsidRDefault="00215E75" w:rsidP="00215E75">
      <w:pPr>
        <w:ind w:left="1440"/>
        <w:rPr>
          <w:rFonts w:ascii="Calibri" w:hAnsi="Calibri" w:cs="Arial"/>
        </w:rPr>
      </w:pPr>
      <w:r>
        <w:rPr>
          <w:rFonts w:ascii="Calibri" w:hAnsi="Calibri" w:cs="Arial"/>
        </w:rPr>
        <w:t>Safety hinges</w:t>
      </w:r>
    </w:p>
    <w:p w:rsidR="00215E75" w:rsidRDefault="00215E75" w:rsidP="00215E75">
      <w:pPr>
        <w:ind w:left="1440"/>
        <w:rPr>
          <w:rFonts w:ascii="Calibri" w:hAnsi="Calibri" w:cs="Arial"/>
        </w:rPr>
      </w:pPr>
      <w:r>
        <w:rPr>
          <w:rFonts w:ascii="Calibri" w:hAnsi="Calibri" w:cs="Arial"/>
        </w:rPr>
        <w:t>Electric power point in Lawrence Hall</w:t>
      </w:r>
    </w:p>
    <w:p w:rsidR="00D57F7B" w:rsidRDefault="00D57F7B" w:rsidP="00215E75">
      <w:pPr>
        <w:ind w:left="1440"/>
        <w:rPr>
          <w:rFonts w:ascii="Calibri" w:hAnsi="Calibri" w:cs="Arial"/>
        </w:rPr>
      </w:pPr>
      <w:r>
        <w:rPr>
          <w:rFonts w:ascii="Calibri" w:hAnsi="Calibri" w:cs="Arial"/>
        </w:rPr>
        <w:t>Damp in storage area</w:t>
      </w:r>
    </w:p>
    <w:p w:rsidR="00215E75" w:rsidRDefault="00215E75" w:rsidP="00215E75">
      <w:pPr>
        <w:ind w:left="1440"/>
        <w:rPr>
          <w:rFonts w:ascii="Calibri" w:hAnsi="Calibri" w:cs="Arial"/>
        </w:rPr>
      </w:pPr>
      <w:r>
        <w:rPr>
          <w:rFonts w:ascii="Calibri" w:hAnsi="Calibri" w:cs="Arial"/>
        </w:rPr>
        <w:t>Chairs</w:t>
      </w:r>
    </w:p>
    <w:p w:rsidR="00B7315C" w:rsidRDefault="00B7315C" w:rsidP="00215E75">
      <w:pPr>
        <w:ind w:left="1440"/>
        <w:rPr>
          <w:rFonts w:ascii="Calibri" w:hAnsi="Calibri" w:cs="Arial"/>
        </w:rPr>
      </w:pPr>
      <w:proofErr w:type="gramStart"/>
      <w:r>
        <w:rPr>
          <w:rFonts w:ascii="Calibri" w:hAnsi="Calibri" w:cs="Arial"/>
        </w:rPr>
        <w:t>Storage under stage.</w:t>
      </w:r>
      <w:proofErr w:type="gramEnd"/>
    </w:p>
    <w:p w:rsidR="00B7315C" w:rsidRDefault="00B7315C" w:rsidP="00215E75">
      <w:pPr>
        <w:ind w:left="1440"/>
        <w:rPr>
          <w:rFonts w:ascii="Calibri" w:hAnsi="Calibri" w:cs="Arial"/>
        </w:rPr>
      </w:pPr>
      <w:r>
        <w:rPr>
          <w:rFonts w:ascii="Calibri" w:hAnsi="Calibri" w:cs="Arial"/>
        </w:rPr>
        <w:t>Outside lights</w:t>
      </w:r>
    </w:p>
    <w:p w:rsidR="00FF04B9" w:rsidRDefault="00FF04B9" w:rsidP="00215E75">
      <w:pPr>
        <w:ind w:left="1440"/>
        <w:rPr>
          <w:rFonts w:ascii="Calibri" w:hAnsi="Calibri" w:cs="Arial"/>
        </w:rPr>
      </w:pPr>
      <w:r>
        <w:rPr>
          <w:rFonts w:ascii="Calibri" w:hAnsi="Calibri" w:cs="Arial"/>
        </w:rPr>
        <w:t>Boundary fence</w:t>
      </w:r>
    </w:p>
    <w:p w:rsidR="00215E75" w:rsidRPr="00E0432B" w:rsidRDefault="00215E75" w:rsidP="00215E75">
      <w:pPr>
        <w:ind w:left="1440"/>
        <w:rPr>
          <w:rFonts w:ascii="Calibri" w:hAnsi="Calibri" w:cs="Arial"/>
        </w:rPr>
      </w:pPr>
      <w:r w:rsidRPr="00E0432B">
        <w:rPr>
          <w:rFonts w:ascii="Calibri" w:hAnsi="Calibri" w:cs="Arial"/>
        </w:rPr>
        <w:tab/>
      </w:r>
      <w:r w:rsidRPr="00E0432B">
        <w:rPr>
          <w:rFonts w:ascii="Calibri" w:hAnsi="Calibri" w:cs="Arial"/>
        </w:rPr>
        <w:tab/>
      </w:r>
      <w:r w:rsidRPr="00E0432B">
        <w:rPr>
          <w:rFonts w:ascii="Calibri" w:hAnsi="Calibri" w:cs="Arial"/>
        </w:rPr>
        <w:tab/>
      </w:r>
    </w:p>
    <w:p w:rsidR="00215E75" w:rsidRPr="00E0432B" w:rsidRDefault="00215E75" w:rsidP="00215E75">
      <w:pPr>
        <w:pStyle w:val="ListParagraph"/>
        <w:numPr>
          <w:ilvl w:val="0"/>
          <w:numId w:val="1"/>
        </w:numPr>
        <w:ind w:left="0" w:firstLine="0"/>
        <w:rPr>
          <w:rFonts w:ascii="Calibri" w:hAnsi="Calibri" w:cs="Arial"/>
          <w:u w:val="single"/>
        </w:rPr>
      </w:pPr>
      <w:r w:rsidRPr="00E0432B">
        <w:rPr>
          <w:rFonts w:ascii="Calibri" w:hAnsi="Calibri" w:cs="Arial"/>
        </w:rPr>
        <w:t xml:space="preserve"> </w:t>
      </w:r>
      <w:r w:rsidRPr="00E0432B">
        <w:rPr>
          <w:rFonts w:ascii="Calibri" w:hAnsi="Calibri" w:cs="Arial"/>
          <w:u w:val="single"/>
        </w:rPr>
        <w:t>Major New Projects:</w:t>
      </w:r>
    </w:p>
    <w:p w:rsidR="00215E75" w:rsidRDefault="00215E75" w:rsidP="00215E75">
      <w:pPr>
        <w:pStyle w:val="ListParagraph"/>
        <w:ind w:left="1440"/>
        <w:rPr>
          <w:rFonts w:ascii="Calibri" w:hAnsi="Calibri" w:cs="Arial"/>
        </w:rPr>
      </w:pPr>
      <w:r>
        <w:rPr>
          <w:rFonts w:ascii="Calibri" w:hAnsi="Calibri" w:cs="Arial"/>
        </w:rPr>
        <w:t>Outside Painting –</w:t>
      </w:r>
      <w:r w:rsidR="007359B7">
        <w:rPr>
          <w:rFonts w:ascii="Calibri" w:hAnsi="Calibri" w:cs="Arial"/>
        </w:rPr>
        <w:t xml:space="preserve"> Possibly Spring 2014</w:t>
      </w:r>
    </w:p>
    <w:p w:rsidR="007359B7" w:rsidRDefault="007359B7" w:rsidP="00215E75">
      <w:pPr>
        <w:pStyle w:val="ListParagraph"/>
        <w:ind w:left="1440"/>
        <w:rPr>
          <w:rFonts w:ascii="Calibri" w:hAnsi="Calibri" w:cs="Arial"/>
        </w:rPr>
      </w:pPr>
      <w:r>
        <w:rPr>
          <w:rFonts w:ascii="Calibri" w:hAnsi="Calibri" w:cs="Arial"/>
        </w:rPr>
        <w:t>Memorial Stone</w:t>
      </w:r>
    </w:p>
    <w:p w:rsidR="007359B7" w:rsidRDefault="007359B7" w:rsidP="00215E75">
      <w:pPr>
        <w:pStyle w:val="ListParagraph"/>
        <w:ind w:left="1440"/>
        <w:rPr>
          <w:rFonts w:ascii="Calibri" w:hAnsi="Calibri" w:cs="Arial"/>
        </w:rPr>
      </w:pPr>
    </w:p>
    <w:p w:rsidR="00215E75" w:rsidRDefault="00215E75" w:rsidP="00215E75">
      <w:pPr>
        <w:pStyle w:val="ListParagraph"/>
        <w:ind w:left="1440"/>
        <w:rPr>
          <w:rFonts w:ascii="Calibri" w:hAnsi="Calibri" w:cs="Arial"/>
        </w:rPr>
      </w:pPr>
      <w:r w:rsidRPr="00E0432B">
        <w:rPr>
          <w:rFonts w:ascii="Calibri" w:hAnsi="Calibri" w:cs="Arial"/>
          <w:u w:val="single"/>
        </w:rPr>
        <w:t>On hold for a future date</w:t>
      </w:r>
      <w:r w:rsidRPr="00E0432B">
        <w:rPr>
          <w:rFonts w:ascii="Calibri" w:hAnsi="Calibri" w:cs="Arial"/>
        </w:rPr>
        <w:t>:</w:t>
      </w:r>
    </w:p>
    <w:p w:rsidR="00215E75" w:rsidRPr="00E0432B" w:rsidRDefault="00215E75" w:rsidP="00215E75">
      <w:pPr>
        <w:pStyle w:val="ListParagraph"/>
        <w:ind w:left="1440"/>
        <w:rPr>
          <w:rFonts w:ascii="Calibri" w:hAnsi="Calibri" w:cs="Arial"/>
        </w:rPr>
      </w:pPr>
      <w:r>
        <w:rPr>
          <w:rFonts w:ascii="Calibri" w:hAnsi="Calibri" w:cs="Arial"/>
        </w:rPr>
        <w:t>Toilet Renovation /</w:t>
      </w:r>
      <w:r w:rsidRPr="00E0432B">
        <w:rPr>
          <w:rFonts w:ascii="Calibri" w:hAnsi="Calibri" w:cs="Arial"/>
        </w:rPr>
        <w:t>Mezzanine Floor</w:t>
      </w:r>
    </w:p>
    <w:p w:rsidR="00215E75" w:rsidRDefault="00215E75" w:rsidP="00215E75">
      <w:pPr>
        <w:pStyle w:val="ListParagraph"/>
        <w:ind w:firstLine="720"/>
        <w:rPr>
          <w:rFonts w:ascii="Calibri" w:hAnsi="Calibri" w:cs="Arial"/>
        </w:rPr>
      </w:pPr>
      <w:proofErr w:type="gramStart"/>
      <w:r w:rsidRPr="00E0432B">
        <w:rPr>
          <w:rFonts w:ascii="Calibri" w:hAnsi="Calibri" w:cs="Arial"/>
        </w:rPr>
        <w:t>Re-painting Schedule.</w:t>
      </w:r>
      <w:proofErr w:type="gramEnd"/>
      <w:r>
        <w:rPr>
          <w:rFonts w:ascii="Calibri" w:hAnsi="Calibri" w:cs="Arial"/>
        </w:rPr>
        <w:t xml:space="preserve"> Main Hall – Summer 2014</w:t>
      </w:r>
    </w:p>
    <w:p w:rsidR="00215E75" w:rsidRPr="00E0432B" w:rsidRDefault="00215E75" w:rsidP="00215E75">
      <w:pPr>
        <w:pStyle w:val="ListParagraph"/>
        <w:ind w:firstLine="720"/>
        <w:rPr>
          <w:rFonts w:ascii="Calibri" w:hAnsi="Calibri" w:cs="Arial"/>
        </w:rPr>
      </w:pPr>
    </w:p>
    <w:p w:rsidR="00215E75" w:rsidRPr="00E0432B" w:rsidRDefault="00215E75" w:rsidP="00215E75">
      <w:pPr>
        <w:pStyle w:val="ListParagraph"/>
        <w:spacing w:line="360" w:lineRule="auto"/>
        <w:ind w:firstLine="720"/>
        <w:rPr>
          <w:rFonts w:ascii="Calibri" w:hAnsi="Calibri" w:cs="Arial"/>
        </w:rPr>
      </w:pPr>
    </w:p>
    <w:p w:rsidR="00215E75" w:rsidRPr="00D60771" w:rsidRDefault="00215E75" w:rsidP="00215E75">
      <w:pPr>
        <w:pStyle w:val="ListParagraph"/>
        <w:numPr>
          <w:ilvl w:val="0"/>
          <w:numId w:val="1"/>
        </w:numPr>
        <w:spacing w:before="100" w:beforeAutospacing="1" w:after="100" w:afterAutospacing="1"/>
        <w:ind w:left="0" w:firstLine="0"/>
        <w:rPr>
          <w:rFonts w:ascii="Calibri" w:hAnsi="Calibri"/>
          <w:u w:val="single"/>
        </w:rPr>
      </w:pPr>
      <w:r w:rsidRPr="00D60771">
        <w:rPr>
          <w:rFonts w:ascii="Calibri" w:hAnsi="Calibri" w:cs="Arial"/>
          <w:u w:val="single"/>
        </w:rPr>
        <w:t xml:space="preserve">Treasurer’s Report – </w:t>
      </w:r>
    </w:p>
    <w:p w:rsidR="00215E75" w:rsidRDefault="007359B7" w:rsidP="00215E75">
      <w:pPr>
        <w:pStyle w:val="ListParagraph"/>
        <w:spacing w:before="100" w:beforeAutospacing="1" w:after="100" w:afterAutospacing="1"/>
        <w:ind w:firstLine="720"/>
        <w:rPr>
          <w:rFonts w:ascii="Calibri" w:hAnsi="Calibri"/>
        </w:rPr>
      </w:pPr>
      <w:r>
        <w:rPr>
          <w:rFonts w:ascii="Calibri" w:hAnsi="Calibri"/>
        </w:rPr>
        <w:t>? Increase in fees for 2014/2015</w:t>
      </w:r>
    </w:p>
    <w:p w:rsidR="007359B7" w:rsidRPr="00E7054D" w:rsidRDefault="007359B7" w:rsidP="00215E75">
      <w:pPr>
        <w:pStyle w:val="ListParagraph"/>
        <w:spacing w:before="100" w:beforeAutospacing="1" w:after="100" w:afterAutospacing="1"/>
        <w:ind w:firstLine="720"/>
        <w:rPr>
          <w:rFonts w:ascii="Calibri" w:hAnsi="Calibri"/>
        </w:rPr>
      </w:pPr>
    </w:p>
    <w:p w:rsidR="00215E75" w:rsidRPr="0023745F" w:rsidRDefault="00215E75" w:rsidP="00215E75">
      <w:pPr>
        <w:pStyle w:val="ListParagraph"/>
        <w:numPr>
          <w:ilvl w:val="0"/>
          <w:numId w:val="1"/>
        </w:numPr>
        <w:spacing w:before="100" w:beforeAutospacing="1" w:after="100" w:afterAutospacing="1" w:line="360" w:lineRule="auto"/>
        <w:rPr>
          <w:rFonts w:ascii="Calibri" w:hAnsi="Calibri" w:cs="Arial"/>
          <w:i/>
        </w:rPr>
      </w:pPr>
      <w:r>
        <w:rPr>
          <w:rFonts w:ascii="Calibri" w:hAnsi="Calibri" w:cs="Arial"/>
        </w:rPr>
        <w:t xml:space="preserve">       </w:t>
      </w:r>
      <w:r w:rsidRPr="0023745F">
        <w:rPr>
          <w:rFonts w:ascii="Calibri" w:hAnsi="Calibri" w:cs="Arial"/>
        </w:rPr>
        <w:t xml:space="preserve">Bookings Report:  </w:t>
      </w:r>
    </w:p>
    <w:p w:rsidR="00215E75" w:rsidRPr="003D3860" w:rsidRDefault="00215E75" w:rsidP="00215E75">
      <w:pPr>
        <w:pStyle w:val="ListParagraph"/>
        <w:numPr>
          <w:ilvl w:val="0"/>
          <w:numId w:val="1"/>
        </w:numPr>
        <w:spacing w:before="100" w:beforeAutospacing="1" w:after="100" w:afterAutospacing="1" w:line="360" w:lineRule="auto"/>
        <w:rPr>
          <w:rFonts w:ascii="Calibri" w:hAnsi="Calibri" w:cs="Arial"/>
          <w:i/>
        </w:rPr>
      </w:pPr>
      <w:r>
        <w:rPr>
          <w:rFonts w:ascii="Calibri" w:hAnsi="Calibri" w:cs="Arial"/>
        </w:rPr>
        <w:t xml:space="preserve">       Stanage Hall</w:t>
      </w:r>
    </w:p>
    <w:p w:rsidR="00215E75" w:rsidRPr="00E0432B" w:rsidRDefault="00215E75" w:rsidP="00215E75">
      <w:pPr>
        <w:pStyle w:val="ListParagraph"/>
        <w:numPr>
          <w:ilvl w:val="0"/>
          <w:numId w:val="1"/>
        </w:numPr>
        <w:spacing w:before="100" w:beforeAutospacing="1" w:after="100" w:afterAutospacing="1" w:line="360" w:lineRule="auto"/>
        <w:ind w:left="0" w:firstLine="0"/>
        <w:rPr>
          <w:rFonts w:ascii="Calibri" w:hAnsi="Calibri"/>
        </w:rPr>
      </w:pPr>
      <w:r w:rsidRPr="00E0432B">
        <w:rPr>
          <w:rFonts w:ascii="Calibri" w:hAnsi="Calibri" w:cs="Arial"/>
        </w:rPr>
        <w:t xml:space="preserve">Hirers Concerns:  </w:t>
      </w:r>
    </w:p>
    <w:p w:rsidR="00215E75" w:rsidRPr="005E0DC4" w:rsidRDefault="00215E75" w:rsidP="00215E75">
      <w:pPr>
        <w:pStyle w:val="ListParagraph"/>
        <w:numPr>
          <w:ilvl w:val="0"/>
          <w:numId w:val="1"/>
        </w:numPr>
        <w:spacing w:before="100" w:beforeAutospacing="1" w:after="100" w:afterAutospacing="1" w:line="360" w:lineRule="auto"/>
        <w:ind w:left="0" w:firstLine="0"/>
        <w:rPr>
          <w:rFonts w:ascii="Calibri" w:hAnsi="Calibri"/>
        </w:rPr>
      </w:pPr>
      <w:r w:rsidRPr="00E0432B">
        <w:rPr>
          <w:rFonts w:ascii="Calibri" w:hAnsi="Calibri" w:cs="Arial"/>
        </w:rPr>
        <w:t xml:space="preserve">Housekeeping </w:t>
      </w:r>
    </w:p>
    <w:p w:rsidR="00215E75" w:rsidRPr="00924F2E" w:rsidRDefault="00215E75" w:rsidP="00215E75">
      <w:pPr>
        <w:pStyle w:val="ListParagraph"/>
        <w:numPr>
          <w:ilvl w:val="0"/>
          <w:numId w:val="1"/>
        </w:numPr>
        <w:spacing w:before="100" w:beforeAutospacing="1" w:after="100" w:afterAutospacing="1" w:line="360" w:lineRule="auto"/>
        <w:ind w:left="0" w:firstLine="0"/>
        <w:rPr>
          <w:rFonts w:ascii="Calibri" w:hAnsi="Calibri"/>
        </w:rPr>
      </w:pPr>
      <w:r w:rsidRPr="00E0432B">
        <w:rPr>
          <w:rFonts w:ascii="Calibri" w:hAnsi="Calibri" w:cs="Arial"/>
        </w:rPr>
        <w:t>Correspondence</w:t>
      </w:r>
      <w:r>
        <w:rPr>
          <w:rFonts w:ascii="Calibri" w:hAnsi="Calibri" w:cs="Arial"/>
        </w:rPr>
        <w:t xml:space="preserve">: </w:t>
      </w:r>
    </w:p>
    <w:p w:rsidR="00215E75" w:rsidRDefault="007359B7" w:rsidP="00215E75">
      <w:pPr>
        <w:pStyle w:val="ListParagraph"/>
        <w:spacing w:before="100" w:beforeAutospacing="1" w:after="100" w:afterAutospacing="1"/>
        <w:rPr>
          <w:rFonts w:ascii="Calibri" w:hAnsi="Calibri" w:cs="Arial"/>
        </w:rPr>
      </w:pPr>
      <w:r>
        <w:rPr>
          <w:rFonts w:ascii="Calibri" w:hAnsi="Calibri" w:cs="Arial"/>
        </w:rPr>
        <w:t xml:space="preserve">TENs </w:t>
      </w:r>
      <w:proofErr w:type="gramStart"/>
      <w:r>
        <w:rPr>
          <w:rFonts w:ascii="Calibri" w:hAnsi="Calibri" w:cs="Arial"/>
        </w:rPr>
        <w:t>–  0</w:t>
      </w:r>
      <w:proofErr w:type="gramEnd"/>
      <w:r w:rsidR="00215E75">
        <w:rPr>
          <w:rFonts w:ascii="Calibri" w:hAnsi="Calibri" w:cs="Arial"/>
        </w:rPr>
        <w:t xml:space="preserve"> to date.</w:t>
      </w:r>
      <w:r>
        <w:rPr>
          <w:rFonts w:ascii="Calibri" w:hAnsi="Calibri" w:cs="Arial"/>
        </w:rPr>
        <w:t xml:space="preserve">  (Start of a new year).</w:t>
      </w:r>
    </w:p>
    <w:p w:rsidR="00215E75" w:rsidRDefault="00215E75" w:rsidP="00215E75">
      <w:pPr>
        <w:pStyle w:val="ListParagraph"/>
        <w:spacing w:before="100" w:beforeAutospacing="1" w:after="100" w:afterAutospacing="1"/>
        <w:rPr>
          <w:rFonts w:ascii="Calibri" w:hAnsi="Calibri" w:cs="Arial"/>
        </w:rPr>
      </w:pPr>
    </w:p>
    <w:p w:rsidR="00215E75" w:rsidRDefault="00215E75" w:rsidP="00215E75">
      <w:pPr>
        <w:pStyle w:val="ListParagraph"/>
        <w:numPr>
          <w:ilvl w:val="0"/>
          <w:numId w:val="1"/>
        </w:numPr>
        <w:spacing w:before="100" w:beforeAutospacing="1" w:after="100" w:afterAutospacing="1" w:line="360" w:lineRule="auto"/>
        <w:ind w:left="357" w:hanging="357"/>
        <w:rPr>
          <w:rFonts w:ascii="Calibri" w:hAnsi="Calibri" w:cs="Arial"/>
        </w:rPr>
      </w:pPr>
      <w:r>
        <w:rPr>
          <w:rFonts w:ascii="Calibri" w:hAnsi="Calibri" w:cs="Arial"/>
        </w:rPr>
        <w:t xml:space="preserve">       </w:t>
      </w:r>
      <w:r w:rsidRPr="00F35345">
        <w:rPr>
          <w:rFonts w:ascii="Calibri" w:hAnsi="Calibri" w:cs="Arial"/>
        </w:rPr>
        <w:t xml:space="preserve">Any Other Business: </w:t>
      </w:r>
      <w:r w:rsidR="007359B7">
        <w:rPr>
          <w:rFonts w:ascii="Calibri" w:hAnsi="Calibri" w:cs="Arial"/>
        </w:rPr>
        <w:t>Arrangements for AGM.</w:t>
      </w:r>
    </w:p>
    <w:p w:rsidR="00215E75" w:rsidRDefault="00215E75" w:rsidP="00215E75">
      <w:pPr>
        <w:pStyle w:val="ListParagraph"/>
        <w:numPr>
          <w:ilvl w:val="0"/>
          <w:numId w:val="1"/>
        </w:numPr>
        <w:spacing w:before="100" w:beforeAutospacing="1" w:after="100" w:afterAutospacing="1" w:line="360" w:lineRule="auto"/>
        <w:ind w:left="357" w:hanging="357"/>
        <w:rPr>
          <w:rFonts w:ascii="Calibri" w:hAnsi="Calibri" w:cs="Arial"/>
        </w:rPr>
      </w:pPr>
      <w:r>
        <w:rPr>
          <w:rFonts w:ascii="Calibri" w:hAnsi="Calibri" w:cs="Arial"/>
        </w:rPr>
        <w:t xml:space="preserve">       Date of Next Meeting: Monday </w:t>
      </w:r>
      <w:r w:rsidR="007359B7">
        <w:rPr>
          <w:rFonts w:ascii="Calibri" w:hAnsi="Calibri" w:cs="Arial"/>
        </w:rPr>
        <w:t>3</w:t>
      </w:r>
      <w:r w:rsidR="007359B7" w:rsidRPr="007359B7">
        <w:rPr>
          <w:rFonts w:ascii="Calibri" w:hAnsi="Calibri" w:cs="Arial"/>
          <w:vertAlign w:val="superscript"/>
        </w:rPr>
        <w:t>rd</w:t>
      </w:r>
      <w:r w:rsidR="007359B7">
        <w:rPr>
          <w:rFonts w:ascii="Calibri" w:hAnsi="Calibri" w:cs="Arial"/>
        </w:rPr>
        <w:t xml:space="preserve"> </w:t>
      </w:r>
      <w:r w:rsidR="00B7315C">
        <w:rPr>
          <w:rFonts w:ascii="Calibri" w:hAnsi="Calibri" w:cs="Arial"/>
        </w:rPr>
        <w:t>March 2</w:t>
      </w:r>
      <w:r>
        <w:rPr>
          <w:rFonts w:ascii="Calibri" w:hAnsi="Calibri" w:cs="Arial"/>
        </w:rPr>
        <w:t xml:space="preserve">014. </w:t>
      </w:r>
      <w:r w:rsidR="007359B7">
        <w:rPr>
          <w:rFonts w:ascii="Calibri" w:hAnsi="Calibri" w:cs="Arial"/>
        </w:rPr>
        <w:t>After the AGM.</w:t>
      </w:r>
    </w:p>
    <w:p w:rsidR="00215E75" w:rsidRDefault="00215E75" w:rsidP="00215E75">
      <w:pPr>
        <w:pStyle w:val="ListParagraph"/>
        <w:spacing w:before="100" w:beforeAutospacing="1" w:after="100" w:afterAutospacing="1"/>
        <w:ind w:left="0" w:firstLine="567"/>
        <w:rPr>
          <w:rFonts w:ascii="Calibri" w:hAnsi="Calibri" w:cs="Arial"/>
        </w:rPr>
      </w:pPr>
      <w:r>
        <w:rPr>
          <w:rFonts w:ascii="Calibri" w:hAnsi="Calibri" w:cs="Arial"/>
        </w:rPr>
        <w:t xml:space="preserve">  </w:t>
      </w:r>
    </w:p>
    <w:p w:rsidR="00215E75" w:rsidRDefault="00215E75" w:rsidP="00215E75"/>
    <w:p w:rsidR="00215E75" w:rsidRDefault="00215E75" w:rsidP="00215E75"/>
    <w:p w:rsidR="007A07BD" w:rsidRDefault="007A07BD"/>
    <w:sectPr w:rsidR="007A07BD" w:rsidSect="00C20C5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46B4E"/>
    <w:multiLevelType w:val="hybridMultilevel"/>
    <w:tmpl w:val="76620ED6"/>
    <w:lvl w:ilvl="0" w:tplc="AA7CD93A">
      <w:start w:val="1"/>
      <w:numFmt w:val="decimal"/>
      <w:lvlText w:val="%1."/>
      <w:lvlJc w:val="left"/>
      <w:pPr>
        <w:ind w:left="360" w:hanging="360"/>
      </w:pPr>
      <w:rPr>
        <w:rFonts w:ascii="Arial" w:hAnsi="Arial" w:cs="Arial"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15E75"/>
    <w:rsid w:val="00142C88"/>
    <w:rsid w:val="0020197C"/>
    <w:rsid w:val="00215E75"/>
    <w:rsid w:val="002355AE"/>
    <w:rsid w:val="00263530"/>
    <w:rsid w:val="003F35BD"/>
    <w:rsid w:val="00424976"/>
    <w:rsid w:val="00496330"/>
    <w:rsid w:val="005C6408"/>
    <w:rsid w:val="0068005E"/>
    <w:rsid w:val="0069005F"/>
    <w:rsid w:val="007359B7"/>
    <w:rsid w:val="007A07BD"/>
    <w:rsid w:val="008B418F"/>
    <w:rsid w:val="00904303"/>
    <w:rsid w:val="009A12B2"/>
    <w:rsid w:val="009F39AB"/>
    <w:rsid w:val="00A37335"/>
    <w:rsid w:val="00A51A25"/>
    <w:rsid w:val="00B04234"/>
    <w:rsid w:val="00B7315C"/>
    <w:rsid w:val="00BD60EF"/>
    <w:rsid w:val="00BE3D7F"/>
    <w:rsid w:val="00CB0EAD"/>
    <w:rsid w:val="00CD4359"/>
    <w:rsid w:val="00D36445"/>
    <w:rsid w:val="00D57F7B"/>
    <w:rsid w:val="00E55836"/>
    <w:rsid w:val="00EA437B"/>
    <w:rsid w:val="00F26200"/>
    <w:rsid w:val="00FA7F2C"/>
    <w:rsid w:val="00FE68E1"/>
    <w:rsid w:val="00FF04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75"/>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E75"/>
    <w:pPr>
      <w:ind w:left="720"/>
      <w:contextualSpacing/>
    </w:pPr>
  </w:style>
  <w:style w:type="paragraph" w:styleId="BalloonText">
    <w:name w:val="Balloon Text"/>
    <w:basedOn w:val="Normal"/>
    <w:link w:val="BalloonTextChar"/>
    <w:uiPriority w:val="99"/>
    <w:semiHidden/>
    <w:unhideWhenUsed/>
    <w:rsid w:val="00263530"/>
    <w:rPr>
      <w:rFonts w:ascii="Tahoma" w:hAnsi="Tahoma" w:cs="Tahoma"/>
      <w:sz w:val="16"/>
      <w:szCs w:val="16"/>
    </w:rPr>
  </w:style>
  <w:style w:type="character" w:customStyle="1" w:styleId="BalloonTextChar">
    <w:name w:val="Balloon Text Char"/>
    <w:basedOn w:val="DefaultParagraphFont"/>
    <w:link w:val="BalloonText"/>
    <w:uiPriority w:val="99"/>
    <w:semiHidden/>
    <w:rsid w:val="0026353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23</cp:revision>
  <cp:lastPrinted>2013-12-30T10:05:00Z</cp:lastPrinted>
  <dcterms:created xsi:type="dcterms:W3CDTF">2013-11-05T09:33:00Z</dcterms:created>
  <dcterms:modified xsi:type="dcterms:W3CDTF">2013-12-30T10:09:00Z</dcterms:modified>
</cp:coreProperties>
</file>