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2F" w:rsidRPr="00E0432B" w:rsidRDefault="00480B2F" w:rsidP="00480B2F">
      <w:pPr>
        <w:jc w:val="center"/>
        <w:rPr>
          <w:rFonts w:ascii="Calibri" w:hAnsi="Calibri" w:cs="Arial"/>
        </w:rPr>
      </w:pPr>
      <w:r w:rsidRPr="00E0432B">
        <w:rPr>
          <w:rFonts w:ascii="Calibri" w:hAnsi="Calibri" w:cs="Arial"/>
        </w:rPr>
        <w:t>HATHERSAGE MEMORIAL HALL</w:t>
      </w:r>
    </w:p>
    <w:p w:rsidR="00480B2F" w:rsidRPr="00E0432B" w:rsidRDefault="00480B2F" w:rsidP="00480B2F">
      <w:pPr>
        <w:jc w:val="center"/>
        <w:rPr>
          <w:rFonts w:ascii="Calibri" w:hAnsi="Calibri" w:cs="Arial"/>
        </w:rPr>
      </w:pPr>
    </w:p>
    <w:p w:rsidR="00480B2F" w:rsidRPr="00E0432B" w:rsidRDefault="00480B2F" w:rsidP="00480B2F">
      <w:pPr>
        <w:jc w:val="center"/>
        <w:rPr>
          <w:rFonts w:ascii="Calibri" w:hAnsi="Calibri" w:cs="Arial"/>
        </w:rPr>
      </w:pPr>
      <w:r w:rsidRPr="00E0432B">
        <w:rPr>
          <w:rFonts w:ascii="Calibri" w:hAnsi="Calibri" w:cs="Arial"/>
        </w:rPr>
        <w:t>Minutes of the Committee Meeting held Monday</w:t>
      </w:r>
      <w:r>
        <w:rPr>
          <w:rFonts w:ascii="Calibri" w:hAnsi="Calibri" w:cs="Arial"/>
        </w:rPr>
        <w:t xml:space="preserve"> May 13th, 2013</w:t>
      </w:r>
    </w:p>
    <w:p w:rsidR="00480B2F" w:rsidRPr="00E0432B" w:rsidRDefault="00480B2F" w:rsidP="00480B2F">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w:t>
      </w:r>
      <w:r>
        <w:rPr>
          <w:rFonts w:ascii="Calibri" w:hAnsi="Calibri" w:cs="Arial"/>
        </w:rPr>
        <w:t xml:space="preserve"> Main Hall</w:t>
      </w:r>
      <w:r w:rsidRPr="00E0432B">
        <w:rPr>
          <w:rFonts w:ascii="Calibri" w:hAnsi="Calibri" w:cs="Arial"/>
        </w:rPr>
        <w:t xml:space="preserve">, </w:t>
      </w:r>
      <w:r>
        <w:rPr>
          <w:rFonts w:ascii="Calibri" w:hAnsi="Calibri" w:cs="Arial"/>
        </w:rPr>
        <w:t xml:space="preserve">after the AGM, </w:t>
      </w:r>
      <w:r w:rsidRPr="00E0432B">
        <w:rPr>
          <w:rFonts w:ascii="Calibri" w:hAnsi="Calibri" w:cs="Arial"/>
        </w:rPr>
        <w:t>at the Memorial Hall at 7.30 p.m.</w:t>
      </w:r>
    </w:p>
    <w:p w:rsidR="00480B2F" w:rsidRPr="00E0432B" w:rsidRDefault="00480B2F" w:rsidP="00480B2F">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573"/>
        <w:gridCol w:w="3255"/>
      </w:tblGrid>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t>1.</w:t>
            </w:r>
          </w:p>
        </w:tc>
        <w:tc>
          <w:tcPr>
            <w:tcW w:w="5573" w:type="dxa"/>
          </w:tcPr>
          <w:p w:rsidR="00480B2F" w:rsidRDefault="00480B2F" w:rsidP="00D86650">
            <w:pPr>
              <w:rPr>
                <w:rFonts w:asciiTheme="minorHAnsi" w:hAnsiTheme="minorHAnsi" w:cs="Arial"/>
              </w:rPr>
            </w:pPr>
            <w:r w:rsidRPr="00E0432B">
              <w:rPr>
                <w:rFonts w:ascii="Calibri" w:hAnsi="Calibri" w:cs="Arial"/>
                <w:b/>
              </w:rPr>
              <w:t>Present:</w:t>
            </w:r>
            <w:r>
              <w:rPr>
                <w:rFonts w:asciiTheme="minorHAnsi" w:hAnsiTheme="minorHAnsi" w:cs="Arial"/>
              </w:rPr>
              <w:t xml:space="preserve"> </w:t>
            </w:r>
          </w:p>
          <w:p w:rsidR="00480B2F" w:rsidRPr="00E0432B" w:rsidRDefault="00480B2F" w:rsidP="00D825D1">
            <w:pPr>
              <w:rPr>
                <w:rFonts w:ascii="Calibri" w:hAnsi="Calibri" w:cs="Arial"/>
              </w:rPr>
            </w:pPr>
            <w:r w:rsidRPr="009A0169">
              <w:rPr>
                <w:rFonts w:asciiTheme="minorHAnsi" w:hAnsiTheme="minorHAnsi" w:cs="Arial"/>
              </w:rPr>
              <w:t xml:space="preserve">Present: Bob Musgrave, </w:t>
            </w:r>
            <w:r>
              <w:rPr>
                <w:rFonts w:asciiTheme="minorHAnsi" w:hAnsiTheme="minorHAnsi" w:cs="Arial"/>
              </w:rPr>
              <w:t xml:space="preserve">(Chairman), Simon and Hilary Bull (Booking Secretaries),  </w:t>
            </w:r>
            <w:r w:rsidRPr="009A0169">
              <w:rPr>
                <w:rFonts w:asciiTheme="minorHAnsi" w:hAnsiTheme="minorHAnsi" w:cs="Arial"/>
              </w:rPr>
              <w:t xml:space="preserve">Anne Mainwaring (Secretary), Graham Markham (Treasurer), Zac Nicholson, </w:t>
            </w:r>
            <w:r w:rsidR="00D825D1">
              <w:rPr>
                <w:rFonts w:asciiTheme="minorHAnsi" w:hAnsiTheme="minorHAnsi" w:cs="Arial"/>
              </w:rPr>
              <w:t xml:space="preserve">Tim </w:t>
            </w:r>
            <w:proofErr w:type="spellStart"/>
            <w:r w:rsidR="00D825D1">
              <w:rPr>
                <w:rFonts w:asciiTheme="minorHAnsi" w:hAnsiTheme="minorHAnsi" w:cs="Arial"/>
              </w:rPr>
              <w:t>Pritt</w:t>
            </w:r>
            <w:proofErr w:type="spellEnd"/>
            <w:r>
              <w:rPr>
                <w:rFonts w:asciiTheme="minorHAnsi" w:hAnsiTheme="minorHAnsi" w:cs="Arial"/>
              </w:rPr>
              <w:t xml:space="preserve">, </w:t>
            </w:r>
            <w:r w:rsidRPr="009A0169">
              <w:rPr>
                <w:rFonts w:asciiTheme="minorHAnsi" w:hAnsiTheme="minorHAnsi" w:cs="Arial"/>
              </w:rPr>
              <w:t>Andrew Simpson</w:t>
            </w:r>
            <w:r>
              <w:rPr>
                <w:rFonts w:asciiTheme="minorHAnsi" w:hAnsiTheme="minorHAnsi" w:cs="Arial"/>
              </w:rPr>
              <w:t>, Amy Thacker, representin</w:t>
            </w:r>
            <w:r w:rsidR="00D825D1">
              <w:rPr>
                <w:rFonts w:asciiTheme="minorHAnsi" w:hAnsiTheme="minorHAnsi" w:cs="Arial"/>
              </w:rPr>
              <w:t>g the Babies and Toddlers Group, Liz Webb</w:t>
            </w:r>
            <w:r w:rsidRPr="009A0169">
              <w:rPr>
                <w:rFonts w:asciiTheme="minorHAnsi" w:hAnsiTheme="minorHAnsi" w:cs="Arial"/>
              </w:rPr>
              <w:t xml:space="preserve"> and Brian Wilson</w:t>
            </w:r>
            <w:r>
              <w:rPr>
                <w:rFonts w:asciiTheme="minorHAnsi" w:hAnsiTheme="minorHAnsi" w:cs="Arial"/>
              </w:rPr>
              <w:t>.</w:t>
            </w:r>
            <w:r w:rsidR="00D825D1">
              <w:rPr>
                <w:rFonts w:asciiTheme="minorHAnsi" w:hAnsiTheme="minorHAnsi" w:cs="Arial"/>
              </w:rPr>
              <w:t xml:space="preserve"> Bridget Handley (representing Hathersage Parish Council).</w:t>
            </w:r>
          </w:p>
        </w:tc>
        <w:tc>
          <w:tcPr>
            <w:tcW w:w="3255" w:type="dxa"/>
          </w:tcPr>
          <w:p w:rsidR="00480B2F" w:rsidRPr="00E0432B" w:rsidRDefault="00480B2F" w:rsidP="00D86650">
            <w:pPr>
              <w:rPr>
                <w:rFonts w:ascii="Calibri" w:hAnsi="Calibri" w:cs="Arial"/>
              </w:rPr>
            </w:pP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t>2.</w:t>
            </w:r>
          </w:p>
        </w:tc>
        <w:tc>
          <w:tcPr>
            <w:tcW w:w="5573" w:type="dxa"/>
          </w:tcPr>
          <w:p w:rsidR="00D825D1" w:rsidRDefault="00480B2F" w:rsidP="00D825D1">
            <w:pPr>
              <w:rPr>
                <w:rFonts w:asciiTheme="minorHAnsi" w:hAnsiTheme="minorHAnsi" w:cs="Arial"/>
                <w:iCs/>
              </w:rPr>
            </w:pPr>
            <w:r w:rsidRPr="00E0432B">
              <w:rPr>
                <w:rFonts w:ascii="Calibri" w:hAnsi="Calibri"/>
                <w:b/>
              </w:rPr>
              <w:t xml:space="preserve">Apologies for absence:  </w:t>
            </w:r>
            <w:r>
              <w:rPr>
                <w:rFonts w:asciiTheme="minorHAnsi" w:hAnsiTheme="minorHAnsi" w:cs="Arial"/>
              </w:rPr>
              <w:t xml:space="preserve"> </w:t>
            </w:r>
            <w:r>
              <w:rPr>
                <w:rFonts w:asciiTheme="minorHAnsi" w:hAnsiTheme="minorHAnsi" w:cs="Arial"/>
                <w:iCs/>
              </w:rPr>
              <w:t>Apologies were received from</w:t>
            </w:r>
          </w:p>
          <w:p w:rsidR="00480B2F" w:rsidRPr="00E0432B" w:rsidRDefault="00480B2F" w:rsidP="00D825D1">
            <w:pPr>
              <w:rPr>
                <w:rFonts w:ascii="Calibri" w:hAnsi="Calibri"/>
              </w:rPr>
            </w:pPr>
            <w:r>
              <w:rPr>
                <w:rFonts w:asciiTheme="minorHAnsi" w:hAnsiTheme="minorHAnsi" w:cs="Arial"/>
                <w:iCs/>
              </w:rPr>
              <w:t xml:space="preserve"> </w:t>
            </w:r>
            <w:r w:rsidR="00D825D1" w:rsidRPr="009A0169">
              <w:rPr>
                <w:rFonts w:asciiTheme="minorHAnsi" w:hAnsiTheme="minorHAnsi" w:cs="Arial"/>
              </w:rPr>
              <w:t>John Brunskill</w:t>
            </w:r>
            <w:r w:rsidR="00D825D1">
              <w:rPr>
                <w:rFonts w:asciiTheme="minorHAnsi" w:hAnsiTheme="minorHAnsi" w:cs="Arial"/>
              </w:rPr>
              <w:t xml:space="preserve">, Chris </w:t>
            </w:r>
            <w:proofErr w:type="spellStart"/>
            <w:r w:rsidR="00D825D1">
              <w:rPr>
                <w:rFonts w:asciiTheme="minorHAnsi" w:hAnsiTheme="minorHAnsi" w:cs="Arial"/>
              </w:rPr>
              <w:t>Cartledge</w:t>
            </w:r>
            <w:proofErr w:type="spellEnd"/>
            <w:r w:rsidR="00D825D1">
              <w:rPr>
                <w:rFonts w:asciiTheme="minorHAnsi" w:hAnsiTheme="minorHAnsi" w:cs="Arial"/>
              </w:rPr>
              <w:t xml:space="preserve">, Martin Robinson and Jane Marsden (representing </w:t>
            </w:r>
            <w:proofErr w:type="spellStart"/>
            <w:r w:rsidR="00D825D1">
              <w:rPr>
                <w:rFonts w:asciiTheme="minorHAnsi" w:hAnsiTheme="minorHAnsi" w:cs="Arial"/>
              </w:rPr>
              <w:t>Outseats</w:t>
            </w:r>
            <w:proofErr w:type="spellEnd"/>
            <w:r w:rsidR="00D825D1">
              <w:rPr>
                <w:rFonts w:asciiTheme="minorHAnsi" w:hAnsiTheme="minorHAnsi" w:cs="Arial"/>
              </w:rPr>
              <w:t xml:space="preserve"> Parish Council).</w:t>
            </w:r>
          </w:p>
        </w:tc>
        <w:tc>
          <w:tcPr>
            <w:tcW w:w="3255" w:type="dxa"/>
          </w:tcPr>
          <w:p w:rsidR="00480B2F" w:rsidRPr="00E0432B" w:rsidRDefault="00480B2F" w:rsidP="00D86650">
            <w:pPr>
              <w:rPr>
                <w:rFonts w:ascii="Calibri" w:hAnsi="Calibri" w:cs="Arial"/>
              </w:rPr>
            </w:pP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t>3.</w:t>
            </w:r>
          </w:p>
        </w:tc>
        <w:tc>
          <w:tcPr>
            <w:tcW w:w="5573" w:type="dxa"/>
          </w:tcPr>
          <w:p w:rsidR="00480B2F" w:rsidRPr="00BA1A85" w:rsidRDefault="00480B2F" w:rsidP="00D825D1">
            <w:pPr>
              <w:rPr>
                <w:rFonts w:ascii="Calibri" w:hAnsi="Calibri" w:cs="Arial"/>
              </w:rPr>
            </w:pPr>
            <w:r w:rsidRPr="00E0432B">
              <w:rPr>
                <w:rFonts w:ascii="Calibri" w:hAnsi="Calibri" w:cs="Arial"/>
                <w:b/>
              </w:rPr>
              <w:t>The Minutes of the last meeting</w:t>
            </w:r>
            <w:r w:rsidRPr="00E0432B">
              <w:rPr>
                <w:rFonts w:ascii="Calibri" w:hAnsi="Calibri" w:cs="Arial"/>
              </w:rPr>
              <w:t>, (</w:t>
            </w:r>
            <w:r w:rsidR="00D825D1">
              <w:rPr>
                <w:rFonts w:ascii="Calibri" w:hAnsi="Calibri" w:cs="Arial"/>
              </w:rPr>
              <w:t>March 4</w:t>
            </w:r>
            <w:r>
              <w:rPr>
                <w:rFonts w:ascii="Calibri" w:hAnsi="Calibri" w:cs="Arial"/>
              </w:rPr>
              <w:t>, 2013</w:t>
            </w:r>
            <w:r w:rsidRPr="00E0432B">
              <w:rPr>
                <w:rFonts w:ascii="Calibri" w:hAnsi="Calibri" w:cs="Arial"/>
              </w:rPr>
              <w:t xml:space="preserve">) had been circulated and </w:t>
            </w:r>
            <w:proofErr w:type="gramStart"/>
            <w:r w:rsidRPr="00E0432B">
              <w:rPr>
                <w:rFonts w:ascii="Calibri" w:hAnsi="Calibri" w:cs="Arial"/>
              </w:rPr>
              <w:t>were</w:t>
            </w:r>
            <w:proofErr w:type="gramEnd"/>
            <w:r w:rsidRPr="00E0432B">
              <w:rPr>
                <w:rFonts w:ascii="Calibri" w:hAnsi="Calibri" w:cs="Arial"/>
              </w:rPr>
              <w:t xml:space="preserve"> accepted as a true record</w:t>
            </w:r>
            <w:r w:rsidR="00D825D1">
              <w:rPr>
                <w:rFonts w:ascii="Calibri" w:hAnsi="Calibri" w:cs="Arial"/>
              </w:rPr>
              <w:t>.</w:t>
            </w:r>
          </w:p>
        </w:tc>
        <w:tc>
          <w:tcPr>
            <w:tcW w:w="3255" w:type="dxa"/>
          </w:tcPr>
          <w:p w:rsidR="00480B2F" w:rsidRPr="00E0432B" w:rsidRDefault="00480B2F" w:rsidP="00D86650">
            <w:pPr>
              <w:rPr>
                <w:rFonts w:ascii="Calibri" w:hAnsi="Calibri" w:cs="Arial"/>
              </w:rPr>
            </w:pP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t>4.</w:t>
            </w:r>
          </w:p>
        </w:tc>
        <w:tc>
          <w:tcPr>
            <w:tcW w:w="5573" w:type="dxa"/>
          </w:tcPr>
          <w:p w:rsidR="00480B2F" w:rsidRDefault="00480B2F" w:rsidP="00D86650">
            <w:pPr>
              <w:rPr>
                <w:rFonts w:ascii="Calibri" w:hAnsi="Calibri" w:cs="Arial"/>
                <w:b/>
              </w:rPr>
            </w:pPr>
            <w:r w:rsidRPr="00E0432B">
              <w:rPr>
                <w:rFonts w:ascii="Calibri" w:hAnsi="Calibri" w:cs="Arial"/>
                <w:b/>
              </w:rPr>
              <w:t>Matters Arising:</w:t>
            </w:r>
          </w:p>
          <w:p w:rsidR="00480B2F" w:rsidRPr="00E0432B" w:rsidRDefault="00890879" w:rsidP="00D86650">
            <w:pPr>
              <w:rPr>
                <w:rFonts w:ascii="Calibri" w:hAnsi="Calibri" w:cs="Arial"/>
              </w:rPr>
            </w:pPr>
            <w:r>
              <w:rPr>
                <w:rFonts w:ascii="Calibri" w:hAnsi="Calibri" w:cs="Arial"/>
              </w:rPr>
              <w:t>There were no Matters Arising, where not referred to later in the Agenda.</w:t>
            </w:r>
          </w:p>
        </w:tc>
        <w:tc>
          <w:tcPr>
            <w:tcW w:w="3255" w:type="dxa"/>
          </w:tcPr>
          <w:p w:rsidR="00480B2F" w:rsidRPr="00E0432B" w:rsidRDefault="00480B2F" w:rsidP="00D86650">
            <w:pPr>
              <w:rPr>
                <w:rFonts w:ascii="Calibri" w:hAnsi="Calibri" w:cs="Arial"/>
              </w:rPr>
            </w:pP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t>5.</w:t>
            </w:r>
          </w:p>
        </w:tc>
        <w:tc>
          <w:tcPr>
            <w:tcW w:w="5573" w:type="dxa"/>
          </w:tcPr>
          <w:p w:rsidR="00480B2F" w:rsidRDefault="00480B2F" w:rsidP="00D86650">
            <w:pPr>
              <w:rPr>
                <w:rFonts w:ascii="Calibri" w:hAnsi="Calibri" w:cs="Arial"/>
                <w:b/>
                <w:u w:val="single"/>
              </w:rPr>
            </w:pPr>
            <w:r w:rsidRPr="00F22534">
              <w:rPr>
                <w:rFonts w:ascii="Calibri" w:hAnsi="Calibri" w:cs="Arial"/>
                <w:b/>
                <w:u w:val="single"/>
              </w:rPr>
              <w:t>Maintenance</w:t>
            </w:r>
            <w:r w:rsidR="007B0281">
              <w:rPr>
                <w:rFonts w:ascii="Calibri" w:hAnsi="Calibri" w:cs="Arial"/>
                <w:b/>
                <w:u w:val="single"/>
              </w:rPr>
              <w:t xml:space="preserve"> – Brian reported on the following:</w:t>
            </w:r>
          </w:p>
          <w:p w:rsidR="00890879" w:rsidRDefault="00890879" w:rsidP="00D86650">
            <w:pPr>
              <w:rPr>
                <w:rFonts w:ascii="Calibri" w:hAnsi="Calibri" w:cs="Arial"/>
                <w:b/>
              </w:rPr>
            </w:pPr>
            <w:r>
              <w:rPr>
                <w:rFonts w:ascii="Calibri" w:hAnsi="Calibri" w:cs="Arial"/>
                <w:b/>
              </w:rPr>
              <w:t>Lawrence Hall.</w:t>
            </w:r>
          </w:p>
          <w:p w:rsidR="00890879" w:rsidRDefault="00890879" w:rsidP="00D86650">
            <w:pPr>
              <w:rPr>
                <w:rFonts w:ascii="Calibri" w:hAnsi="Calibri" w:cs="Arial"/>
              </w:rPr>
            </w:pPr>
            <w:r>
              <w:rPr>
                <w:rFonts w:ascii="Calibri" w:hAnsi="Calibri" w:cs="Arial"/>
              </w:rPr>
              <w:t>The marks on the floor had been removed.</w:t>
            </w:r>
          </w:p>
          <w:p w:rsidR="00890879" w:rsidRPr="0093421A" w:rsidRDefault="00890879" w:rsidP="00D86650">
            <w:pPr>
              <w:rPr>
                <w:rFonts w:ascii="Calibri" w:hAnsi="Calibri" w:cs="Arial"/>
                <w:b/>
              </w:rPr>
            </w:pPr>
            <w:r w:rsidRPr="0093421A">
              <w:rPr>
                <w:rFonts w:ascii="Calibri" w:hAnsi="Calibri" w:cs="Arial"/>
                <w:b/>
              </w:rPr>
              <w:t xml:space="preserve">The PAT testing had been carried out. </w:t>
            </w:r>
          </w:p>
          <w:p w:rsidR="00890879" w:rsidRPr="00890879" w:rsidRDefault="00890879" w:rsidP="00D86650">
            <w:pPr>
              <w:rPr>
                <w:rFonts w:ascii="Calibri" w:hAnsi="Calibri" w:cs="Arial"/>
              </w:rPr>
            </w:pPr>
            <w:r>
              <w:rPr>
                <w:rFonts w:ascii="Calibri" w:hAnsi="Calibri" w:cs="Arial"/>
              </w:rPr>
              <w:t xml:space="preserve">The following were reported </w:t>
            </w:r>
            <w:proofErr w:type="gramStart"/>
            <w:r>
              <w:rPr>
                <w:rFonts w:ascii="Calibri" w:hAnsi="Calibri" w:cs="Arial"/>
              </w:rPr>
              <w:t>faulty :</w:t>
            </w:r>
            <w:proofErr w:type="gramEnd"/>
            <w:r>
              <w:rPr>
                <w:rFonts w:ascii="Calibri" w:hAnsi="Calibri" w:cs="Arial"/>
              </w:rPr>
              <w:t xml:space="preserve"> Exit light near Fire Doors; outside light (needs new fitting). Both would be attended to at a later date.</w:t>
            </w:r>
          </w:p>
          <w:p w:rsidR="00480B2F" w:rsidRDefault="00480B2F" w:rsidP="00D86650">
            <w:pPr>
              <w:rPr>
                <w:rFonts w:ascii="Calibri" w:hAnsi="Calibri" w:cs="Arial"/>
                <w:b/>
              </w:rPr>
            </w:pPr>
            <w:r w:rsidRPr="00D90043">
              <w:rPr>
                <w:rFonts w:ascii="Calibri" w:hAnsi="Calibri" w:cs="Arial"/>
                <w:b/>
              </w:rPr>
              <w:t>Kitchen Extractor Fan</w:t>
            </w:r>
          </w:p>
          <w:p w:rsidR="0093421A" w:rsidRDefault="0093421A" w:rsidP="00D86650">
            <w:pPr>
              <w:rPr>
                <w:rFonts w:ascii="Calibri" w:hAnsi="Calibri" w:cs="Arial"/>
              </w:rPr>
            </w:pPr>
            <w:r>
              <w:rPr>
                <w:rFonts w:ascii="Calibri" w:hAnsi="Calibri" w:cs="Arial"/>
              </w:rPr>
              <w:t>This had been removed when the new hot water boiler had been installed. It was decided to remind hirers to open the window for ventilation as it was thought a new domestic fan, would not be efficient.</w:t>
            </w:r>
          </w:p>
          <w:p w:rsidR="0093421A" w:rsidRDefault="0093421A" w:rsidP="00D86650">
            <w:pPr>
              <w:rPr>
                <w:rFonts w:ascii="Calibri" w:hAnsi="Calibri" w:cs="Arial"/>
                <w:b/>
              </w:rPr>
            </w:pPr>
            <w:r w:rsidRPr="0093421A">
              <w:rPr>
                <w:rFonts w:ascii="Calibri" w:hAnsi="Calibri" w:cs="Arial"/>
                <w:b/>
              </w:rPr>
              <w:t xml:space="preserve">Corner of the Hall </w:t>
            </w:r>
            <w:r>
              <w:rPr>
                <w:rFonts w:ascii="Calibri" w:hAnsi="Calibri" w:cs="Arial"/>
                <w:b/>
              </w:rPr>
              <w:t>–</w:t>
            </w:r>
            <w:r w:rsidRPr="0093421A">
              <w:rPr>
                <w:rFonts w:ascii="Calibri" w:hAnsi="Calibri" w:cs="Arial"/>
                <w:b/>
              </w:rPr>
              <w:t xml:space="preserve"> Pointing</w:t>
            </w:r>
          </w:p>
          <w:p w:rsidR="0093421A" w:rsidRDefault="0093421A" w:rsidP="00D86650">
            <w:pPr>
              <w:rPr>
                <w:rFonts w:ascii="Calibri" w:hAnsi="Calibri" w:cs="Arial"/>
              </w:rPr>
            </w:pPr>
            <w:r>
              <w:rPr>
                <w:rFonts w:ascii="Calibri" w:hAnsi="Calibri" w:cs="Arial"/>
              </w:rPr>
              <w:t xml:space="preserve">Work still </w:t>
            </w:r>
            <w:proofErr w:type="gramStart"/>
            <w:r>
              <w:rPr>
                <w:rFonts w:ascii="Calibri" w:hAnsi="Calibri" w:cs="Arial"/>
              </w:rPr>
              <w:t>awaited</w:t>
            </w:r>
            <w:proofErr w:type="gramEnd"/>
            <w:r>
              <w:rPr>
                <w:rFonts w:ascii="Calibri" w:hAnsi="Calibri" w:cs="Arial"/>
              </w:rPr>
              <w:t>.</w:t>
            </w:r>
          </w:p>
          <w:p w:rsidR="0093421A" w:rsidRDefault="0093421A" w:rsidP="00D86650">
            <w:pPr>
              <w:rPr>
                <w:rFonts w:ascii="Calibri" w:hAnsi="Calibri" w:cs="Arial"/>
                <w:b/>
              </w:rPr>
            </w:pPr>
            <w:r w:rsidRPr="0093421A">
              <w:rPr>
                <w:rFonts w:ascii="Calibri" w:hAnsi="Calibri" w:cs="Arial"/>
                <w:b/>
              </w:rPr>
              <w:t>Fire Door to car park</w:t>
            </w:r>
          </w:p>
          <w:p w:rsidR="0093421A" w:rsidRDefault="0093421A" w:rsidP="00D86650">
            <w:pPr>
              <w:rPr>
                <w:rFonts w:ascii="Calibri" w:hAnsi="Calibri" w:cs="Arial"/>
              </w:rPr>
            </w:pPr>
            <w:r w:rsidRPr="0093421A">
              <w:rPr>
                <w:rFonts w:ascii="Calibri" w:hAnsi="Calibri" w:cs="Arial"/>
              </w:rPr>
              <w:t>Complet</w:t>
            </w:r>
            <w:r>
              <w:rPr>
                <w:rFonts w:ascii="Calibri" w:hAnsi="Calibri" w:cs="Arial"/>
              </w:rPr>
              <w:t>ion awaited</w:t>
            </w:r>
          </w:p>
          <w:p w:rsidR="0093421A" w:rsidRDefault="0093421A" w:rsidP="00D86650">
            <w:pPr>
              <w:rPr>
                <w:rFonts w:ascii="Calibri" w:hAnsi="Calibri" w:cs="Arial"/>
                <w:b/>
              </w:rPr>
            </w:pPr>
            <w:r w:rsidRPr="0093421A">
              <w:rPr>
                <w:rFonts w:ascii="Calibri" w:hAnsi="Calibri" w:cs="Arial"/>
                <w:b/>
              </w:rPr>
              <w:t>Memorial Stone</w:t>
            </w:r>
          </w:p>
          <w:p w:rsidR="0093421A" w:rsidRDefault="0093421A" w:rsidP="00D86650">
            <w:pPr>
              <w:rPr>
                <w:rFonts w:ascii="Calibri" w:hAnsi="Calibri" w:cs="Arial"/>
              </w:rPr>
            </w:pPr>
            <w:r>
              <w:rPr>
                <w:rFonts w:ascii="Calibri" w:hAnsi="Calibri" w:cs="Arial"/>
              </w:rPr>
              <w:t>Quotes received from £995.00 to £1377.25p. It was AGREED to put this on hold for the present. Brian and Bob would clean and seal.</w:t>
            </w:r>
          </w:p>
          <w:p w:rsidR="0093421A" w:rsidRDefault="0093421A" w:rsidP="00D86650">
            <w:pPr>
              <w:rPr>
                <w:rFonts w:ascii="Calibri" w:hAnsi="Calibri" w:cs="Arial"/>
                <w:b/>
              </w:rPr>
            </w:pPr>
            <w:r w:rsidRPr="0093421A">
              <w:rPr>
                <w:rFonts w:ascii="Calibri" w:hAnsi="Calibri" w:cs="Arial"/>
                <w:b/>
              </w:rPr>
              <w:t>Outside Painting</w:t>
            </w:r>
          </w:p>
          <w:p w:rsidR="001E764E" w:rsidRDefault="0093421A" w:rsidP="00D86650">
            <w:pPr>
              <w:rPr>
                <w:rFonts w:ascii="Calibri" w:hAnsi="Calibri" w:cs="Arial"/>
              </w:rPr>
            </w:pPr>
            <w:r>
              <w:rPr>
                <w:rFonts w:ascii="Calibri" w:hAnsi="Calibri" w:cs="Arial"/>
              </w:rPr>
              <w:t xml:space="preserve">Andrew had investigated the possibility of replacing the outside woodwork with UPVC, to avoid the necessity of regular painting, however after discussion of costs and </w:t>
            </w:r>
            <w:proofErr w:type="gramStart"/>
            <w:r>
              <w:rPr>
                <w:rFonts w:ascii="Calibri" w:hAnsi="Calibri" w:cs="Arial"/>
              </w:rPr>
              <w:t>outcome,</w:t>
            </w:r>
            <w:proofErr w:type="gramEnd"/>
            <w:r>
              <w:rPr>
                <w:rFonts w:ascii="Calibri" w:hAnsi="Calibri" w:cs="Arial"/>
              </w:rPr>
              <w:t xml:space="preserve"> it was decided not to continue with</w:t>
            </w:r>
            <w:r w:rsidR="007B0281">
              <w:rPr>
                <w:rFonts w:ascii="Calibri" w:hAnsi="Calibri" w:cs="Arial"/>
              </w:rPr>
              <w:t xml:space="preserve"> this idea.   Brian reported on the quote for painting the outside - £1500 (+ VAT) – to cover all woodwork. It was AGREED unanimously to go ahead with this work.  </w:t>
            </w:r>
          </w:p>
          <w:p w:rsidR="0093421A" w:rsidRPr="0093421A" w:rsidRDefault="007B0281" w:rsidP="00D86650">
            <w:pPr>
              <w:rPr>
                <w:rFonts w:ascii="Calibri" w:hAnsi="Calibri" w:cs="Arial"/>
              </w:rPr>
            </w:pPr>
            <w:r>
              <w:rPr>
                <w:rFonts w:ascii="Calibri" w:hAnsi="Calibri" w:cs="Arial"/>
              </w:rPr>
              <w:t xml:space="preserve">                                                                                                                            </w:t>
            </w:r>
          </w:p>
          <w:p w:rsidR="00480B2F" w:rsidRPr="00D90043" w:rsidRDefault="00480B2F" w:rsidP="00D86650">
            <w:pPr>
              <w:rPr>
                <w:rFonts w:ascii="Calibri" w:hAnsi="Calibri" w:cs="Arial"/>
              </w:rPr>
            </w:pPr>
          </w:p>
        </w:tc>
        <w:tc>
          <w:tcPr>
            <w:tcW w:w="3255" w:type="dxa"/>
          </w:tcPr>
          <w:p w:rsidR="00480B2F" w:rsidRDefault="00480B2F" w:rsidP="00D86650">
            <w:pPr>
              <w:rPr>
                <w:rFonts w:ascii="Calibri" w:hAnsi="Calibri" w:cs="Arial"/>
              </w:rPr>
            </w:pPr>
          </w:p>
          <w:p w:rsidR="0071551C" w:rsidRDefault="0071551C" w:rsidP="00D86650">
            <w:pPr>
              <w:rPr>
                <w:rFonts w:ascii="Calibri" w:hAnsi="Calibri" w:cs="Arial"/>
              </w:rPr>
            </w:pPr>
          </w:p>
          <w:p w:rsidR="0071551C" w:rsidRDefault="0071551C" w:rsidP="00D86650">
            <w:pPr>
              <w:rPr>
                <w:rFonts w:ascii="Calibri" w:hAnsi="Calibri" w:cs="Arial"/>
              </w:rPr>
            </w:pPr>
          </w:p>
          <w:p w:rsidR="0071551C" w:rsidRDefault="0071551C" w:rsidP="00D86650">
            <w:pPr>
              <w:rPr>
                <w:rFonts w:ascii="Calibri" w:hAnsi="Calibri" w:cs="Arial"/>
              </w:rPr>
            </w:pPr>
          </w:p>
          <w:p w:rsidR="0071551C" w:rsidRDefault="0071551C" w:rsidP="00D86650">
            <w:pPr>
              <w:rPr>
                <w:rFonts w:ascii="Calibri" w:hAnsi="Calibri" w:cs="Arial"/>
              </w:rPr>
            </w:pPr>
          </w:p>
          <w:p w:rsidR="0071551C" w:rsidRDefault="0071551C" w:rsidP="00D86650">
            <w:pPr>
              <w:rPr>
                <w:rFonts w:ascii="Calibri" w:hAnsi="Calibri" w:cs="Arial"/>
              </w:rPr>
            </w:pPr>
          </w:p>
          <w:p w:rsidR="0071551C" w:rsidRDefault="0071551C" w:rsidP="00D86650">
            <w:pPr>
              <w:rPr>
                <w:rFonts w:ascii="Calibri" w:hAnsi="Calibri" w:cs="Arial"/>
              </w:rPr>
            </w:pPr>
            <w:r>
              <w:rPr>
                <w:rFonts w:ascii="Calibri" w:hAnsi="Calibri" w:cs="Arial"/>
              </w:rPr>
              <w:t>B.WILSON</w:t>
            </w:r>
          </w:p>
          <w:p w:rsidR="00480B2F" w:rsidRDefault="00480B2F"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r>
              <w:rPr>
                <w:rFonts w:ascii="Calibri" w:hAnsi="Calibri" w:cs="Arial"/>
              </w:rPr>
              <w:t>B.WILSON</w:t>
            </w:r>
          </w:p>
          <w:p w:rsidR="0071551C" w:rsidRDefault="0071551C" w:rsidP="007B0281">
            <w:pPr>
              <w:rPr>
                <w:rFonts w:ascii="Calibri" w:hAnsi="Calibri" w:cs="Arial"/>
              </w:rPr>
            </w:pPr>
          </w:p>
          <w:p w:rsidR="0071551C" w:rsidRDefault="0071551C" w:rsidP="007B0281">
            <w:pPr>
              <w:rPr>
                <w:rFonts w:ascii="Calibri" w:hAnsi="Calibri" w:cs="Arial"/>
              </w:rPr>
            </w:pPr>
            <w:r>
              <w:rPr>
                <w:rFonts w:ascii="Calibri" w:hAnsi="Calibri" w:cs="Arial"/>
              </w:rPr>
              <w:t>B.WILSON</w:t>
            </w: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r>
              <w:rPr>
                <w:rFonts w:ascii="Calibri" w:hAnsi="Calibri" w:cs="Arial"/>
              </w:rPr>
              <w:t>B.WILSON/B.MUSGRAVE</w:t>
            </w: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Default="0071551C" w:rsidP="007B0281">
            <w:pPr>
              <w:rPr>
                <w:rFonts w:ascii="Calibri" w:hAnsi="Calibri" w:cs="Arial"/>
              </w:rPr>
            </w:pPr>
          </w:p>
          <w:p w:rsidR="0071551C" w:rsidRPr="00E0432B" w:rsidRDefault="0071551C" w:rsidP="001E764E">
            <w:pPr>
              <w:rPr>
                <w:rFonts w:ascii="Calibri" w:hAnsi="Calibri" w:cs="Arial"/>
              </w:rPr>
            </w:pPr>
            <w:r>
              <w:rPr>
                <w:rFonts w:ascii="Calibri" w:hAnsi="Calibri" w:cs="Arial"/>
              </w:rPr>
              <w:t>B.WILSON</w:t>
            </w: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lastRenderedPageBreak/>
              <w:t>6.</w:t>
            </w:r>
          </w:p>
        </w:tc>
        <w:tc>
          <w:tcPr>
            <w:tcW w:w="5573" w:type="dxa"/>
          </w:tcPr>
          <w:p w:rsidR="00480B2F" w:rsidRDefault="00480B2F" w:rsidP="00D86650">
            <w:pPr>
              <w:rPr>
                <w:rFonts w:ascii="Calibri" w:hAnsi="Calibri" w:cs="Arial"/>
                <w:b/>
              </w:rPr>
            </w:pPr>
            <w:r w:rsidRPr="00E0432B">
              <w:rPr>
                <w:rFonts w:ascii="Calibri" w:hAnsi="Calibri" w:cs="Arial"/>
                <w:b/>
              </w:rPr>
              <w:t>Major New Projects:</w:t>
            </w:r>
          </w:p>
          <w:p w:rsidR="007B0281" w:rsidRDefault="007B0281" w:rsidP="007B0281">
            <w:pPr>
              <w:rPr>
                <w:rFonts w:ascii="Calibri" w:hAnsi="Calibri" w:cs="Arial"/>
                <w:u w:val="single"/>
              </w:rPr>
            </w:pPr>
            <w:r w:rsidRPr="004C2938">
              <w:rPr>
                <w:rFonts w:ascii="Calibri" w:hAnsi="Calibri" w:cs="Arial"/>
                <w:u w:val="single"/>
              </w:rPr>
              <w:t>Repainting Main Hall</w:t>
            </w:r>
          </w:p>
          <w:p w:rsidR="00480B2F" w:rsidRPr="004C2938" w:rsidRDefault="007B0281" w:rsidP="001E764E">
            <w:pPr>
              <w:rPr>
                <w:rFonts w:ascii="Calibri" w:hAnsi="Calibri" w:cs="Arial"/>
              </w:rPr>
            </w:pPr>
            <w:r>
              <w:rPr>
                <w:rFonts w:ascii="Calibri" w:hAnsi="Calibri" w:cs="Arial"/>
              </w:rPr>
              <w:t>It was decided that this should be put on hold until possibly Summer 2013.</w:t>
            </w:r>
            <w:r w:rsidR="00F83449">
              <w:rPr>
                <w:rFonts w:ascii="Calibri" w:hAnsi="Calibri" w:cs="Arial"/>
              </w:rPr>
              <w:t xml:space="preserve"> (Estimate as at May 2013 - £2500 (+VAT)</w:t>
            </w:r>
          </w:p>
        </w:tc>
        <w:tc>
          <w:tcPr>
            <w:tcW w:w="3255" w:type="dxa"/>
          </w:tcPr>
          <w:p w:rsidR="00480B2F" w:rsidRDefault="00480B2F" w:rsidP="00D86650">
            <w:pPr>
              <w:rPr>
                <w:rFonts w:ascii="Calibri" w:hAnsi="Calibri" w:cs="Arial"/>
              </w:rPr>
            </w:pPr>
          </w:p>
          <w:p w:rsidR="00480B2F" w:rsidRDefault="00480B2F" w:rsidP="00D86650">
            <w:pPr>
              <w:rPr>
                <w:rFonts w:ascii="Calibri" w:hAnsi="Calibri" w:cs="Arial"/>
              </w:rPr>
            </w:pPr>
          </w:p>
          <w:p w:rsidR="00480B2F" w:rsidRPr="00E0432B" w:rsidRDefault="00480B2F" w:rsidP="00D86650">
            <w:pPr>
              <w:rPr>
                <w:rFonts w:ascii="Calibri" w:hAnsi="Calibri" w:cs="Arial"/>
              </w:rPr>
            </w:pPr>
          </w:p>
        </w:tc>
      </w:tr>
      <w:tr w:rsidR="00480B2F" w:rsidRPr="00E0432B" w:rsidTr="00D86650">
        <w:tc>
          <w:tcPr>
            <w:tcW w:w="636" w:type="dxa"/>
          </w:tcPr>
          <w:p w:rsidR="00480B2F" w:rsidRPr="00E0432B" w:rsidRDefault="007B0281" w:rsidP="00D86650">
            <w:pPr>
              <w:rPr>
                <w:rFonts w:ascii="Calibri" w:hAnsi="Calibri" w:cs="Arial"/>
              </w:rPr>
            </w:pPr>
            <w:r>
              <w:rPr>
                <w:rFonts w:ascii="Calibri" w:hAnsi="Calibri" w:cs="Arial"/>
              </w:rPr>
              <w:t>7.</w:t>
            </w:r>
          </w:p>
        </w:tc>
        <w:tc>
          <w:tcPr>
            <w:tcW w:w="5573" w:type="dxa"/>
          </w:tcPr>
          <w:p w:rsidR="00480B2F" w:rsidRDefault="00480B2F" w:rsidP="00D86650">
            <w:pPr>
              <w:rPr>
                <w:rFonts w:ascii="Calibri" w:hAnsi="Calibri" w:cs="Arial"/>
                <w:b/>
                <w:u w:val="single"/>
              </w:rPr>
            </w:pPr>
            <w:r>
              <w:rPr>
                <w:rFonts w:ascii="Calibri" w:hAnsi="Calibri" w:cs="Arial"/>
                <w:b/>
                <w:u w:val="single"/>
              </w:rPr>
              <w:t>Treasurer’s Report</w:t>
            </w:r>
          </w:p>
          <w:p w:rsidR="00480B2F" w:rsidRPr="00DE31E7" w:rsidRDefault="007B0281" w:rsidP="001E764E">
            <w:pPr>
              <w:rPr>
                <w:rFonts w:ascii="Calibri" w:hAnsi="Calibri" w:cs="Arial"/>
              </w:rPr>
            </w:pPr>
            <w:r>
              <w:rPr>
                <w:rFonts w:ascii="Calibri" w:hAnsi="Calibri" w:cs="Arial"/>
              </w:rPr>
              <w:t xml:space="preserve">The Treasurer reported that our income was in line with last year, but that we must be careful at present, and it was not possible to fund all the maintenance </w:t>
            </w:r>
            <w:r w:rsidR="0070402F">
              <w:rPr>
                <w:rFonts w:ascii="Calibri" w:hAnsi="Calibri" w:cs="Arial"/>
              </w:rPr>
              <w:t>required at once. Although a deficit was recorded of £420 for the 2 months ending April 30</w:t>
            </w:r>
            <w:r w:rsidR="0070402F" w:rsidRPr="0070402F">
              <w:rPr>
                <w:rFonts w:ascii="Calibri" w:hAnsi="Calibri" w:cs="Arial"/>
                <w:vertAlign w:val="superscript"/>
              </w:rPr>
              <w:t>th</w:t>
            </w:r>
            <w:r w:rsidR="0070402F">
              <w:rPr>
                <w:rFonts w:ascii="Calibri" w:hAnsi="Calibri" w:cs="Arial"/>
              </w:rPr>
              <w:t>, 2013, our overall balance was £28,786.</w:t>
            </w:r>
          </w:p>
        </w:tc>
        <w:tc>
          <w:tcPr>
            <w:tcW w:w="3255" w:type="dxa"/>
          </w:tcPr>
          <w:p w:rsidR="00480B2F" w:rsidRPr="00E0432B" w:rsidRDefault="00480B2F" w:rsidP="00D86650">
            <w:pPr>
              <w:rPr>
                <w:rFonts w:ascii="Calibri" w:hAnsi="Calibri" w:cs="Arial"/>
              </w:rPr>
            </w:pP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t>8.</w:t>
            </w:r>
          </w:p>
        </w:tc>
        <w:tc>
          <w:tcPr>
            <w:tcW w:w="5573" w:type="dxa"/>
          </w:tcPr>
          <w:p w:rsidR="00480B2F" w:rsidRDefault="00480B2F" w:rsidP="00D86650">
            <w:pPr>
              <w:rPr>
                <w:rFonts w:ascii="Calibri" w:hAnsi="Calibri" w:cs="Arial"/>
                <w:b/>
                <w:u w:val="single"/>
              </w:rPr>
            </w:pPr>
            <w:r w:rsidRPr="006E3E7E">
              <w:rPr>
                <w:rFonts w:ascii="Calibri" w:hAnsi="Calibri" w:cs="Arial"/>
                <w:b/>
                <w:u w:val="single"/>
              </w:rPr>
              <w:t>Bookings Report</w:t>
            </w:r>
          </w:p>
          <w:p w:rsidR="00EC5ABE" w:rsidRPr="004138D1" w:rsidRDefault="00EC5ABE" w:rsidP="00EC5ABE">
            <w:pPr>
              <w:rPr>
                <w:rFonts w:ascii="Arial" w:hAnsi="Arial" w:cs="Arial"/>
                <w:sz w:val="20"/>
                <w:szCs w:val="20"/>
              </w:rPr>
            </w:pPr>
            <w:r w:rsidRPr="004138D1">
              <w:rPr>
                <w:rFonts w:ascii="Arial" w:hAnsi="Arial" w:cs="Arial"/>
                <w:sz w:val="20"/>
                <w:szCs w:val="20"/>
              </w:rPr>
              <w:t xml:space="preserve">The summer term is always a quieter term for regular bookings although the Halls overall continue to be well-used. Another regular booking of a Yoga group has started this month on a Thursday morning in the Main Hall. </w:t>
            </w:r>
          </w:p>
          <w:p w:rsidR="00EC5ABE" w:rsidRPr="004138D1" w:rsidRDefault="00EC5ABE" w:rsidP="00EC5ABE">
            <w:pPr>
              <w:rPr>
                <w:rFonts w:ascii="Arial" w:hAnsi="Arial" w:cs="Arial"/>
                <w:sz w:val="20"/>
                <w:szCs w:val="20"/>
              </w:rPr>
            </w:pPr>
            <w:r w:rsidRPr="004138D1">
              <w:rPr>
                <w:rFonts w:ascii="Arial" w:hAnsi="Arial" w:cs="Arial"/>
                <w:sz w:val="20"/>
                <w:szCs w:val="20"/>
              </w:rPr>
              <w:t>Some issues have arisen since the last meeting:-</w:t>
            </w:r>
          </w:p>
          <w:p w:rsidR="00EC5ABE" w:rsidRPr="004138D1" w:rsidRDefault="00EC5ABE" w:rsidP="00EC5ABE">
            <w:pPr>
              <w:rPr>
                <w:rFonts w:ascii="Arial" w:hAnsi="Arial" w:cs="Arial"/>
                <w:sz w:val="20"/>
                <w:szCs w:val="20"/>
              </w:rPr>
            </w:pPr>
            <w:r w:rsidRPr="004138D1">
              <w:rPr>
                <w:rFonts w:ascii="Arial" w:hAnsi="Arial" w:cs="Arial"/>
                <w:sz w:val="20"/>
                <w:szCs w:val="20"/>
              </w:rPr>
              <w:t>Issue 1</w:t>
            </w:r>
          </w:p>
          <w:p w:rsidR="00EC5ABE" w:rsidRPr="004138D1" w:rsidRDefault="00EC5ABE" w:rsidP="00EC5ABE">
            <w:pPr>
              <w:rPr>
                <w:rFonts w:ascii="Arial" w:hAnsi="Arial" w:cs="Arial"/>
                <w:sz w:val="20"/>
                <w:szCs w:val="20"/>
              </w:rPr>
            </w:pPr>
            <w:r w:rsidRPr="004138D1">
              <w:rPr>
                <w:rFonts w:ascii="Arial" w:hAnsi="Arial" w:cs="Arial"/>
                <w:sz w:val="20"/>
                <w:szCs w:val="20"/>
              </w:rPr>
              <w:t>There have been concerns about the state of cleanliness of the Hall after a regular user has hired it. This is not a complaint about the regular weekly cleaning.</w:t>
            </w:r>
          </w:p>
          <w:p w:rsidR="00EC5ABE" w:rsidRPr="004138D1" w:rsidRDefault="00EC5ABE" w:rsidP="00EC5ABE">
            <w:pPr>
              <w:rPr>
                <w:rFonts w:ascii="Arial" w:hAnsi="Arial" w:cs="Arial"/>
                <w:sz w:val="20"/>
                <w:szCs w:val="20"/>
              </w:rPr>
            </w:pPr>
            <w:r w:rsidRPr="004138D1">
              <w:rPr>
                <w:rFonts w:ascii="Arial" w:hAnsi="Arial" w:cs="Arial"/>
                <w:sz w:val="20"/>
                <w:szCs w:val="20"/>
              </w:rPr>
              <w:t>Action taken</w:t>
            </w:r>
          </w:p>
          <w:p w:rsidR="00EC5ABE" w:rsidRPr="004138D1" w:rsidRDefault="00EC5ABE" w:rsidP="00EC5ABE">
            <w:pPr>
              <w:pStyle w:val="ListParagraph"/>
              <w:numPr>
                <w:ilvl w:val="0"/>
                <w:numId w:val="3"/>
              </w:numPr>
              <w:spacing w:after="200" w:line="276" w:lineRule="auto"/>
              <w:rPr>
                <w:rFonts w:ascii="Arial" w:hAnsi="Arial" w:cs="Arial"/>
                <w:sz w:val="20"/>
                <w:szCs w:val="20"/>
              </w:rPr>
            </w:pPr>
            <w:r w:rsidRPr="004138D1">
              <w:rPr>
                <w:rFonts w:ascii="Arial" w:hAnsi="Arial" w:cs="Arial"/>
                <w:sz w:val="20"/>
                <w:szCs w:val="20"/>
              </w:rPr>
              <w:t>Letters have been sent out to all regular hirers to remind them that the halls should be left in a clean condition ready for the next user.</w:t>
            </w:r>
          </w:p>
          <w:p w:rsidR="00EC5ABE" w:rsidRPr="004138D1" w:rsidRDefault="00EC5ABE" w:rsidP="00EC5ABE">
            <w:pPr>
              <w:pStyle w:val="ListParagraph"/>
              <w:numPr>
                <w:ilvl w:val="0"/>
                <w:numId w:val="3"/>
              </w:numPr>
              <w:spacing w:after="200" w:line="276" w:lineRule="auto"/>
              <w:rPr>
                <w:rFonts w:ascii="Arial" w:hAnsi="Arial" w:cs="Arial"/>
                <w:sz w:val="20"/>
                <w:szCs w:val="20"/>
              </w:rPr>
            </w:pPr>
            <w:r w:rsidRPr="004138D1">
              <w:rPr>
                <w:rFonts w:ascii="Arial" w:hAnsi="Arial" w:cs="Arial"/>
                <w:sz w:val="20"/>
                <w:szCs w:val="20"/>
              </w:rPr>
              <w:t>Each group has been asked to nominate an individual within their group who is responsible for checking the premises at the end of each of their sessions.</w:t>
            </w:r>
          </w:p>
          <w:p w:rsidR="00EC5ABE" w:rsidRPr="004138D1" w:rsidRDefault="00EC5ABE" w:rsidP="00EC5ABE">
            <w:pPr>
              <w:ind w:left="360"/>
              <w:rPr>
                <w:rFonts w:ascii="Arial" w:hAnsi="Arial" w:cs="Arial"/>
                <w:sz w:val="20"/>
                <w:szCs w:val="20"/>
              </w:rPr>
            </w:pPr>
            <w:r w:rsidRPr="004138D1">
              <w:rPr>
                <w:rFonts w:ascii="Arial" w:hAnsi="Arial" w:cs="Arial"/>
                <w:sz w:val="20"/>
                <w:szCs w:val="20"/>
              </w:rPr>
              <w:t>We also recommend that a cleanliness checklist is sent out to this named person for them to use each time their group meets.</w:t>
            </w:r>
          </w:p>
          <w:p w:rsidR="00EC5ABE" w:rsidRPr="004138D1" w:rsidRDefault="00EC5ABE" w:rsidP="00EC5ABE">
            <w:pPr>
              <w:rPr>
                <w:rFonts w:ascii="Arial" w:hAnsi="Arial" w:cs="Arial"/>
                <w:sz w:val="20"/>
                <w:szCs w:val="20"/>
              </w:rPr>
            </w:pPr>
            <w:r w:rsidRPr="004138D1">
              <w:rPr>
                <w:rFonts w:ascii="Arial" w:hAnsi="Arial" w:cs="Arial"/>
                <w:sz w:val="20"/>
                <w:szCs w:val="20"/>
              </w:rPr>
              <w:t>Issue 2</w:t>
            </w:r>
          </w:p>
          <w:p w:rsidR="00EC5ABE" w:rsidRPr="004138D1" w:rsidRDefault="00EC5ABE" w:rsidP="00EC5ABE">
            <w:pPr>
              <w:rPr>
                <w:rFonts w:ascii="Arial" w:hAnsi="Arial" w:cs="Arial"/>
                <w:sz w:val="20"/>
                <w:szCs w:val="20"/>
              </w:rPr>
            </w:pPr>
            <w:r w:rsidRPr="004138D1">
              <w:rPr>
                <w:rFonts w:ascii="Arial" w:hAnsi="Arial" w:cs="Arial"/>
                <w:sz w:val="20"/>
                <w:szCs w:val="20"/>
              </w:rPr>
              <w:t>A presumption by one group that a construction could be erected in the hall.</w:t>
            </w:r>
          </w:p>
          <w:p w:rsidR="00EC5ABE" w:rsidRPr="004138D1" w:rsidRDefault="00EC5ABE" w:rsidP="00EC5ABE">
            <w:pPr>
              <w:rPr>
                <w:rFonts w:ascii="Arial" w:hAnsi="Arial" w:cs="Arial"/>
                <w:sz w:val="20"/>
                <w:szCs w:val="20"/>
              </w:rPr>
            </w:pPr>
            <w:r w:rsidRPr="004138D1">
              <w:rPr>
                <w:rFonts w:ascii="Arial" w:hAnsi="Arial" w:cs="Arial"/>
                <w:sz w:val="20"/>
                <w:szCs w:val="20"/>
              </w:rPr>
              <w:t>Action taken</w:t>
            </w:r>
          </w:p>
          <w:p w:rsidR="00EC5ABE" w:rsidRPr="004138D1" w:rsidRDefault="00EC5ABE" w:rsidP="00EC5ABE">
            <w:pPr>
              <w:pStyle w:val="ListParagraph"/>
              <w:numPr>
                <w:ilvl w:val="0"/>
                <w:numId w:val="4"/>
              </w:numPr>
              <w:spacing w:after="200" w:line="276" w:lineRule="auto"/>
              <w:rPr>
                <w:rFonts w:ascii="Arial" w:hAnsi="Arial" w:cs="Arial"/>
                <w:sz w:val="20"/>
                <w:szCs w:val="20"/>
              </w:rPr>
            </w:pPr>
            <w:proofErr w:type="gramStart"/>
            <w:r w:rsidRPr="004138D1">
              <w:rPr>
                <w:rFonts w:ascii="Arial" w:hAnsi="Arial" w:cs="Arial"/>
                <w:sz w:val="20"/>
                <w:szCs w:val="20"/>
              </w:rPr>
              <w:t>Standards conditions of hire, Point 25, states</w:t>
            </w:r>
            <w:proofErr w:type="gramEnd"/>
            <w:r w:rsidRPr="004138D1">
              <w:rPr>
                <w:rFonts w:ascii="Arial" w:hAnsi="Arial" w:cs="Arial"/>
                <w:sz w:val="20"/>
                <w:szCs w:val="20"/>
              </w:rPr>
              <w:t xml:space="preserve"> that permission has to be sought from the Memorial Hall Committee. Referred user group to the Hall Committee Chairman. Group also recommended </w:t>
            </w:r>
            <w:proofErr w:type="gramStart"/>
            <w:r w:rsidRPr="004138D1">
              <w:rPr>
                <w:rFonts w:ascii="Arial" w:hAnsi="Arial" w:cs="Arial"/>
                <w:sz w:val="20"/>
                <w:szCs w:val="20"/>
              </w:rPr>
              <w:t>to liaise</w:t>
            </w:r>
            <w:proofErr w:type="gramEnd"/>
            <w:r w:rsidRPr="004138D1">
              <w:rPr>
                <w:rFonts w:ascii="Arial" w:hAnsi="Arial" w:cs="Arial"/>
                <w:sz w:val="20"/>
                <w:szCs w:val="20"/>
              </w:rPr>
              <w:t xml:space="preserve"> with the Booking Secretaries as to an </w:t>
            </w:r>
            <w:r w:rsidRPr="004138D1">
              <w:rPr>
                <w:rFonts w:ascii="Arial" w:hAnsi="Arial" w:cs="Arial"/>
                <w:i/>
                <w:sz w:val="20"/>
                <w:szCs w:val="20"/>
              </w:rPr>
              <w:t>appropriate</w:t>
            </w:r>
            <w:r w:rsidRPr="004138D1">
              <w:rPr>
                <w:rFonts w:ascii="Arial" w:hAnsi="Arial" w:cs="Arial"/>
                <w:sz w:val="20"/>
                <w:szCs w:val="20"/>
              </w:rPr>
              <w:t xml:space="preserve"> time for this to take place. </w:t>
            </w:r>
          </w:p>
          <w:p w:rsidR="00EC5ABE" w:rsidRPr="004138D1" w:rsidRDefault="00EC5ABE" w:rsidP="00EC5ABE">
            <w:pPr>
              <w:rPr>
                <w:rFonts w:ascii="Arial" w:hAnsi="Arial" w:cs="Arial"/>
                <w:sz w:val="20"/>
                <w:szCs w:val="20"/>
              </w:rPr>
            </w:pPr>
            <w:r w:rsidRPr="004138D1">
              <w:rPr>
                <w:rFonts w:ascii="Arial" w:hAnsi="Arial" w:cs="Arial"/>
                <w:sz w:val="20"/>
                <w:szCs w:val="20"/>
              </w:rPr>
              <w:t>Issue 3</w:t>
            </w:r>
          </w:p>
          <w:p w:rsidR="00EC5ABE" w:rsidRPr="004138D1" w:rsidRDefault="00EC5ABE" w:rsidP="00EC5ABE">
            <w:pPr>
              <w:rPr>
                <w:rFonts w:ascii="Arial" w:hAnsi="Arial" w:cs="Arial"/>
                <w:sz w:val="20"/>
                <w:szCs w:val="20"/>
              </w:rPr>
            </w:pPr>
            <w:r w:rsidRPr="004138D1">
              <w:rPr>
                <w:rFonts w:ascii="Arial" w:hAnsi="Arial" w:cs="Arial"/>
                <w:sz w:val="20"/>
                <w:szCs w:val="20"/>
              </w:rPr>
              <w:t>One user group unaware that a TENs licence is necessary if audience have paid for a ticket and alcohol is given away at their function. This is a matter often discussed with many hirers and has been discussed fully in Memorial Hall Committee meetings in the past.</w:t>
            </w:r>
          </w:p>
          <w:p w:rsidR="00EC5ABE" w:rsidRPr="004138D1" w:rsidRDefault="00EC5ABE" w:rsidP="00EC5ABE">
            <w:pPr>
              <w:rPr>
                <w:rFonts w:ascii="Arial" w:hAnsi="Arial" w:cs="Arial"/>
                <w:sz w:val="20"/>
                <w:szCs w:val="20"/>
              </w:rPr>
            </w:pPr>
            <w:r w:rsidRPr="004138D1">
              <w:rPr>
                <w:rFonts w:ascii="Arial" w:hAnsi="Arial" w:cs="Arial"/>
                <w:sz w:val="20"/>
                <w:szCs w:val="20"/>
              </w:rPr>
              <w:t>Action Taken</w:t>
            </w:r>
          </w:p>
          <w:p w:rsidR="00EC5ABE" w:rsidRPr="004138D1" w:rsidRDefault="00EC5ABE" w:rsidP="00EC5ABE">
            <w:pPr>
              <w:pStyle w:val="ListParagraph"/>
              <w:numPr>
                <w:ilvl w:val="0"/>
                <w:numId w:val="4"/>
              </w:numPr>
              <w:spacing w:after="200" w:line="276" w:lineRule="auto"/>
              <w:rPr>
                <w:rFonts w:ascii="Arial" w:hAnsi="Arial" w:cs="Arial"/>
                <w:sz w:val="20"/>
                <w:szCs w:val="20"/>
              </w:rPr>
            </w:pPr>
            <w:r w:rsidRPr="004138D1">
              <w:rPr>
                <w:rFonts w:ascii="Arial" w:hAnsi="Arial" w:cs="Arial"/>
                <w:sz w:val="20"/>
                <w:szCs w:val="20"/>
              </w:rPr>
              <w:t>Referred group to Secretary for clarification on this legal matter. Standard conditions of Hire, Point 5.3.</w:t>
            </w:r>
          </w:p>
          <w:p w:rsidR="00EC5ABE" w:rsidRPr="004138D1" w:rsidRDefault="00EC5ABE" w:rsidP="00EC5ABE">
            <w:pPr>
              <w:pStyle w:val="ListParagraph"/>
              <w:rPr>
                <w:rFonts w:ascii="Arial" w:hAnsi="Arial" w:cs="Arial"/>
                <w:sz w:val="20"/>
                <w:szCs w:val="20"/>
              </w:rPr>
            </w:pPr>
          </w:p>
          <w:p w:rsidR="00EC5ABE" w:rsidRPr="004138D1" w:rsidRDefault="00EC5ABE" w:rsidP="00EC5ABE">
            <w:pPr>
              <w:rPr>
                <w:rFonts w:ascii="Arial" w:hAnsi="Arial" w:cs="Arial"/>
                <w:sz w:val="20"/>
                <w:szCs w:val="20"/>
              </w:rPr>
            </w:pPr>
            <w:r w:rsidRPr="004138D1">
              <w:rPr>
                <w:rFonts w:ascii="Arial" w:hAnsi="Arial" w:cs="Arial"/>
                <w:sz w:val="20"/>
                <w:szCs w:val="20"/>
              </w:rPr>
              <w:t>Issue 4</w:t>
            </w:r>
          </w:p>
          <w:p w:rsidR="00EC5ABE" w:rsidRPr="004138D1" w:rsidRDefault="00EC5ABE" w:rsidP="00EC5ABE">
            <w:pPr>
              <w:rPr>
                <w:rFonts w:ascii="Arial" w:hAnsi="Arial" w:cs="Arial"/>
                <w:sz w:val="20"/>
                <w:szCs w:val="20"/>
              </w:rPr>
            </w:pPr>
            <w:r w:rsidRPr="004138D1">
              <w:rPr>
                <w:rFonts w:ascii="Arial" w:hAnsi="Arial" w:cs="Arial"/>
                <w:sz w:val="20"/>
                <w:szCs w:val="20"/>
              </w:rPr>
              <w:t>One user group reminded of the safety implications of a large group of performers and audience in the Main Hall.</w:t>
            </w:r>
          </w:p>
          <w:p w:rsidR="00EC5ABE" w:rsidRPr="004138D1" w:rsidRDefault="00EC5ABE" w:rsidP="00EC5ABE">
            <w:pPr>
              <w:rPr>
                <w:rFonts w:ascii="Arial" w:hAnsi="Arial" w:cs="Arial"/>
                <w:sz w:val="20"/>
                <w:szCs w:val="20"/>
              </w:rPr>
            </w:pPr>
          </w:p>
          <w:p w:rsidR="00EC5ABE" w:rsidRPr="004138D1" w:rsidRDefault="00EC5ABE" w:rsidP="00EC5ABE">
            <w:pPr>
              <w:rPr>
                <w:rFonts w:ascii="Arial" w:hAnsi="Arial" w:cs="Arial"/>
                <w:sz w:val="20"/>
                <w:szCs w:val="20"/>
              </w:rPr>
            </w:pPr>
            <w:r w:rsidRPr="004138D1">
              <w:rPr>
                <w:rFonts w:ascii="Arial" w:hAnsi="Arial" w:cs="Arial"/>
                <w:sz w:val="20"/>
                <w:szCs w:val="20"/>
              </w:rPr>
              <w:t>Action taken</w:t>
            </w:r>
          </w:p>
          <w:p w:rsidR="00EC5ABE" w:rsidRPr="004138D1" w:rsidRDefault="00EC5ABE" w:rsidP="00EC5ABE">
            <w:pPr>
              <w:pStyle w:val="ListParagraph"/>
              <w:numPr>
                <w:ilvl w:val="0"/>
                <w:numId w:val="4"/>
              </w:numPr>
              <w:spacing w:after="200" w:line="276" w:lineRule="auto"/>
              <w:rPr>
                <w:rFonts w:ascii="Arial" w:hAnsi="Arial" w:cs="Arial"/>
                <w:sz w:val="20"/>
                <w:szCs w:val="20"/>
              </w:rPr>
            </w:pPr>
            <w:r w:rsidRPr="004138D1">
              <w:rPr>
                <w:rFonts w:ascii="Arial" w:hAnsi="Arial" w:cs="Arial"/>
                <w:sz w:val="20"/>
                <w:szCs w:val="20"/>
              </w:rPr>
              <w:lastRenderedPageBreak/>
              <w:t xml:space="preserve">User group referred to the Standard Conditions of Hire, Point 3.2, where the hirer agrees not to exceed the permitted number of people including the organisers and performers. That is 154 seated in the Main Hall. Group recommended </w:t>
            </w:r>
            <w:proofErr w:type="gramStart"/>
            <w:r w:rsidRPr="004138D1">
              <w:rPr>
                <w:rFonts w:ascii="Arial" w:hAnsi="Arial" w:cs="Arial"/>
                <w:sz w:val="20"/>
                <w:szCs w:val="20"/>
              </w:rPr>
              <w:t>to contact</w:t>
            </w:r>
            <w:proofErr w:type="gramEnd"/>
            <w:r w:rsidRPr="004138D1">
              <w:rPr>
                <w:rFonts w:ascii="Arial" w:hAnsi="Arial" w:cs="Arial"/>
                <w:sz w:val="20"/>
                <w:szCs w:val="20"/>
              </w:rPr>
              <w:t xml:space="preserve"> the Chairman of Memorial Hall Committee for clarification. This point has been fully discussed in Memorial Hall Committee meetings in the past.</w:t>
            </w:r>
          </w:p>
          <w:p w:rsidR="00EC5ABE" w:rsidRPr="004138D1" w:rsidRDefault="00EC5ABE" w:rsidP="00EC5ABE">
            <w:pPr>
              <w:rPr>
                <w:rFonts w:ascii="Arial" w:hAnsi="Arial" w:cs="Arial"/>
                <w:sz w:val="20"/>
                <w:szCs w:val="20"/>
              </w:rPr>
            </w:pPr>
            <w:r w:rsidRPr="004138D1">
              <w:rPr>
                <w:rFonts w:ascii="Arial" w:hAnsi="Arial" w:cs="Arial"/>
                <w:sz w:val="20"/>
                <w:szCs w:val="20"/>
              </w:rPr>
              <w:t xml:space="preserve">These issues prompt a recommendation that all regular groups receive another copy of the Standard Conditions of Hire in paper form and by email in order for groups to update themselves as to any issues arising from their bookings. </w:t>
            </w:r>
          </w:p>
          <w:p w:rsidR="00480B2F" w:rsidRPr="00DE31E7" w:rsidRDefault="00EC5ABE" w:rsidP="001E764E">
            <w:pPr>
              <w:rPr>
                <w:rFonts w:ascii="Calibri" w:hAnsi="Calibri" w:cs="Arial"/>
              </w:rPr>
            </w:pPr>
            <w:r w:rsidRPr="004138D1">
              <w:rPr>
                <w:rFonts w:ascii="Arial" w:hAnsi="Arial" w:cs="Arial"/>
                <w:sz w:val="20"/>
                <w:szCs w:val="20"/>
              </w:rPr>
              <w:t>A copy of this document is sent to all one-off bookings with their Application form, and reminders of pertinent issues on the day of hiring.</w:t>
            </w:r>
          </w:p>
        </w:tc>
        <w:tc>
          <w:tcPr>
            <w:tcW w:w="3255" w:type="dxa"/>
          </w:tcPr>
          <w:p w:rsidR="00480B2F" w:rsidRDefault="00480B2F"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Default="00EC5ABE" w:rsidP="00D86650">
            <w:pPr>
              <w:rPr>
                <w:rFonts w:ascii="Calibri" w:hAnsi="Calibri" w:cs="Arial"/>
              </w:rPr>
            </w:pPr>
          </w:p>
          <w:p w:rsidR="00EC5ABE" w:rsidRPr="00E0432B" w:rsidRDefault="00EC5ABE" w:rsidP="00D86650">
            <w:pPr>
              <w:rPr>
                <w:rFonts w:ascii="Calibri" w:hAnsi="Calibri" w:cs="Arial"/>
              </w:rPr>
            </w:pPr>
            <w:r>
              <w:rPr>
                <w:rFonts w:ascii="Calibri" w:hAnsi="Calibri" w:cs="Arial"/>
              </w:rPr>
              <w:t>A.MAINWARING</w:t>
            </w: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lastRenderedPageBreak/>
              <w:t>9.</w:t>
            </w:r>
          </w:p>
        </w:tc>
        <w:tc>
          <w:tcPr>
            <w:tcW w:w="5573" w:type="dxa"/>
          </w:tcPr>
          <w:p w:rsidR="00480B2F" w:rsidRDefault="00480B2F" w:rsidP="00D86650">
            <w:pPr>
              <w:rPr>
                <w:rFonts w:ascii="Calibri" w:hAnsi="Calibri" w:cs="Arial"/>
                <w:b/>
                <w:u w:val="single"/>
              </w:rPr>
            </w:pPr>
            <w:r w:rsidRPr="00441DC8">
              <w:rPr>
                <w:rFonts w:ascii="Calibri" w:hAnsi="Calibri" w:cs="Arial"/>
                <w:b/>
                <w:u w:val="single"/>
              </w:rPr>
              <w:t>Stanage Hall</w:t>
            </w:r>
          </w:p>
          <w:p w:rsidR="00480B2F" w:rsidRDefault="00480B2F" w:rsidP="00D86650">
            <w:pPr>
              <w:rPr>
                <w:rFonts w:ascii="Calibri" w:hAnsi="Calibri" w:cs="Arial"/>
              </w:rPr>
            </w:pPr>
            <w:r>
              <w:rPr>
                <w:rFonts w:ascii="Calibri" w:hAnsi="Calibri" w:cs="Arial"/>
              </w:rPr>
              <w:t>No further information had been received from DCC.</w:t>
            </w:r>
          </w:p>
          <w:p w:rsidR="00480B2F" w:rsidRPr="0002779F" w:rsidRDefault="00F83449" w:rsidP="001E764E">
            <w:pPr>
              <w:rPr>
                <w:rFonts w:ascii="Calibri" w:hAnsi="Calibri" w:cs="Arial"/>
              </w:rPr>
            </w:pPr>
            <w:r>
              <w:rPr>
                <w:rFonts w:ascii="Calibri" w:hAnsi="Calibri" w:cs="Arial"/>
              </w:rPr>
              <w:t>However they would soon be receiving our letter re the agreed increase in rent and it was hoped that a response re the Youth Club would be forthcoming.</w:t>
            </w:r>
          </w:p>
        </w:tc>
        <w:tc>
          <w:tcPr>
            <w:tcW w:w="3255" w:type="dxa"/>
          </w:tcPr>
          <w:p w:rsidR="00480B2F" w:rsidRPr="00E0432B" w:rsidRDefault="00480B2F" w:rsidP="00D86650">
            <w:pPr>
              <w:rPr>
                <w:rFonts w:ascii="Calibri" w:hAnsi="Calibri" w:cs="Arial"/>
              </w:rPr>
            </w:pPr>
          </w:p>
          <w:p w:rsidR="00480B2F" w:rsidRPr="00E0432B" w:rsidRDefault="00480B2F" w:rsidP="00D86650">
            <w:pPr>
              <w:rPr>
                <w:rFonts w:ascii="Calibri" w:hAnsi="Calibri" w:cs="Arial"/>
              </w:rPr>
            </w:pPr>
          </w:p>
        </w:tc>
      </w:tr>
      <w:tr w:rsidR="00480B2F" w:rsidRPr="00E0432B" w:rsidTr="00D86650">
        <w:trPr>
          <w:trHeight w:val="1010"/>
        </w:trPr>
        <w:tc>
          <w:tcPr>
            <w:tcW w:w="636" w:type="dxa"/>
          </w:tcPr>
          <w:p w:rsidR="00480B2F" w:rsidRPr="00E0432B" w:rsidRDefault="00480B2F" w:rsidP="00D86650">
            <w:pPr>
              <w:rPr>
                <w:rFonts w:ascii="Calibri" w:hAnsi="Calibri" w:cs="Arial"/>
              </w:rPr>
            </w:pPr>
            <w:r w:rsidRPr="00E0432B">
              <w:rPr>
                <w:rFonts w:ascii="Calibri" w:hAnsi="Calibri" w:cs="Arial"/>
              </w:rPr>
              <w:t>10.</w:t>
            </w:r>
          </w:p>
        </w:tc>
        <w:tc>
          <w:tcPr>
            <w:tcW w:w="5573" w:type="dxa"/>
          </w:tcPr>
          <w:p w:rsidR="00480B2F" w:rsidRDefault="00480B2F" w:rsidP="00D86650">
            <w:pPr>
              <w:rPr>
                <w:rFonts w:ascii="Calibri" w:hAnsi="Calibri" w:cs="Arial"/>
                <w:b/>
                <w:u w:val="single"/>
              </w:rPr>
            </w:pPr>
            <w:r w:rsidRPr="0026480F">
              <w:rPr>
                <w:rFonts w:ascii="Calibri" w:hAnsi="Calibri" w:cs="Arial"/>
                <w:b/>
                <w:u w:val="single"/>
              </w:rPr>
              <w:t>Hirer’s Concerns</w:t>
            </w:r>
          </w:p>
          <w:p w:rsidR="00F83449" w:rsidRDefault="00F83449" w:rsidP="00D86650">
            <w:pPr>
              <w:rPr>
                <w:rFonts w:ascii="Calibri" w:hAnsi="Calibri" w:cs="Arial"/>
                <w:u w:val="single"/>
              </w:rPr>
            </w:pPr>
            <w:r>
              <w:rPr>
                <w:rFonts w:ascii="Calibri" w:hAnsi="Calibri" w:cs="Arial"/>
                <w:u w:val="single"/>
              </w:rPr>
              <w:t>CH Boiler</w:t>
            </w:r>
          </w:p>
          <w:p w:rsidR="00480B2F" w:rsidRDefault="00F83449" w:rsidP="00B47D30">
            <w:pPr>
              <w:rPr>
                <w:rFonts w:ascii="Calibri" w:hAnsi="Calibri" w:cs="Arial"/>
              </w:rPr>
            </w:pPr>
            <w:proofErr w:type="gramStart"/>
            <w:r>
              <w:rPr>
                <w:rFonts w:ascii="Calibri" w:hAnsi="Calibri" w:cs="Arial"/>
              </w:rPr>
              <w:t>Complaints  had</w:t>
            </w:r>
            <w:proofErr w:type="gramEnd"/>
            <w:r>
              <w:rPr>
                <w:rFonts w:ascii="Calibri" w:hAnsi="Calibri" w:cs="Arial"/>
              </w:rPr>
              <w:t xml:space="preserve"> been received re the heating arrangements.  These had been attended to a</w:t>
            </w:r>
            <w:r w:rsidR="001E764E">
              <w:rPr>
                <w:rFonts w:ascii="Calibri" w:hAnsi="Calibri" w:cs="Arial"/>
              </w:rPr>
              <w:t xml:space="preserve">s promptly </w:t>
            </w:r>
            <w:r>
              <w:rPr>
                <w:rFonts w:ascii="Calibri" w:hAnsi="Calibri" w:cs="Arial"/>
              </w:rPr>
              <w:t>as possible, first</w:t>
            </w:r>
            <w:r w:rsidR="001E764E">
              <w:rPr>
                <w:rFonts w:ascii="Calibri" w:hAnsi="Calibri" w:cs="Arial"/>
              </w:rPr>
              <w:t>ly</w:t>
            </w:r>
            <w:r>
              <w:rPr>
                <w:rFonts w:ascii="Calibri" w:hAnsi="Calibri" w:cs="Arial"/>
              </w:rPr>
              <w:t xml:space="preserve"> it was found the thermostat controls had been altered, </w:t>
            </w:r>
            <w:proofErr w:type="gramStart"/>
            <w:r>
              <w:rPr>
                <w:rFonts w:ascii="Calibri" w:hAnsi="Calibri" w:cs="Arial"/>
              </w:rPr>
              <w:t>then</w:t>
            </w:r>
            <w:proofErr w:type="gramEnd"/>
            <w:r>
              <w:rPr>
                <w:rFonts w:ascii="Calibri" w:hAnsi="Calibri" w:cs="Arial"/>
              </w:rPr>
              <w:t xml:space="preserve"> an intermittent fault had caused further loss of heat. Eventually a motorized valve had been replaced at a cost of £600 (+VAT). The possibility of insurance was discussed. Graham was asked to investigate the availability of same.</w:t>
            </w:r>
          </w:p>
          <w:p w:rsidR="00B47D30" w:rsidRDefault="00B47D30" w:rsidP="00B47D30">
            <w:pPr>
              <w:rPr>
                <w:rFonts w:ascii="Calibri" w:hAnsi="Calibri" w:cs="Arial"/>
              </w:rPr>
            </w:pPr>
            <w:r>
              <w:rPr>
                <w:rFonts w:ascii="Calibri" w:hAnsi="Calibri" w:cs="Arial"/>
              </w:rPr>
              <w:t>TENS (Temporary Events Notice)</w:t>
            </w:r>
          </w:p>
          <w:p w:rsidR="00B47D30" w:rsidRDefault="00B47D30" w:rsidP="00B47D30">
            <w:pPr>
              <w:rPr>
                <w:rFonts w:ascii="Calibri" w:hAnsi="Calibri" w:cs="Arial"/>
              </w:rPr>
            </w:pPr>
            <w:r>
              <w:rPr>
                <w:rFonts w:ascii="Calibri" w:hAnsi="Calibri" w:cs="Arial"/>
              </w:rPr>
              <w:t>This subject was further discussed (See Bookings Report). It was again made clear that a TENS Licence is needed if alcohol is served at a ticket</w:t>
            </w:r>
            <w:r w:rsidR="001E764E">
              <w:rPr>
                <w:rFonts w:ascii="Calibri" w:hAnsi="Calibri" w:cs="Arial"/>
              </w:rPr>
              <w:t>ed</w:t>
            </w:r>
            <w:r>
              <w:rPr>
                <w:rFonts w:ascii="Calibri" w:hAnsi="Calibri" w:cs="Arial"/>
              </w:rPr>
              <w:t xml:space="preserve"> event.</w:t>
            </w:r>
          </w:p>
          <w:p w:rsidR="00B47D30" w:rsidRDefault="00B47D30" w:rsidP="00B47D30">
            <w:pPr>
              <w:rPr>
                <w:rFonts w:ascii="Calibri" w:hAnsi="Calibri" w:cs="Arial"/>
                <w:u w:val="single"/>
              </w:rPr>
            </w:pPr>
            <w:r w:rsidRPr="00B47D30">
              <w:rPr>
                <w:rFonts w:ascii="Calibri" w:hAnsi="Calibri" w:cs="Arial"/>
                <w:u w:val="single"/>
              </w:rPr>
              <w:t>Baffle</w:t>
            </w:r>
          </w:p>
          <w:p w:rsidR="00B47D30" w:rsidRDefault="00B47D30" w:rsidP="00B47D30">
            <w:pPr>
              <w:rPr>
                <w:rFonts w:ascii="Calibri" w:hAnsi="Calibri" w:cs="Arial"/>
              </w:rPr>
            </w:pPr>
            <w:r>
              <w:rPr>
                <w:rFonts w:ascii="Calibri" w:hAnsi="Calibri" w:cs="Arial"/>
              </w:rPr>
              <w:t>Permission was given for this to be erected for the Choir Concert, as long as Brian had</w:t>
            </w:r>
            <w:r w:rsidR="00D778B9">
              <w:rPr>
                <w:rFonts w:ascii="Calibri" w:hAnsi="Calibri" w:cs="Arial"/>
              </w:rPr>
              <w:t xml:space="preserve"> checked the installation.</w:t>
            </w:r>
          </w:p>
          <w:p w:rsidR="00D778B9" w:rsidRDefault="00D778B9" w:rsidP="00B47D30">
            <w:pPr>
              <w:rPr>
                <w:rFonts w:ascii="Calibri" w:hAnsi="Calibri" w:cs="Arial"/>
                <w:u w:val="single"/>
              </w:rPr>
            </w:pPr>
            <w:r w:rsidRPr="00D778B9">
              <w:rPr>
                <w:rFonts w:ascii="Calibri" w:hAnsi="Calibri" w:cs="Arial"/>
                <w:u w:val="single"/>
              </w:rPr>
              <w:t>Castors for piano</w:t>
            </w:r>
          </w:p>
          <w:p w:rsidR="00D778B9" w:rsidRDefault="00D778B9" w:rsidP="00B47D30">
            <w:pPr>
              <w:rPr>
                <w:rFonts w:ascii="Calibri" w:hAnsi="Calibri" w:cs="Arial"/>
              </w:rPr>
            </w:pPr>
            <w:r>
              <w:rPr>
                <w:rFonts w:ascii="Calibri" w:hAnsi="Calibri" w:cs="Arial"/>
              </w:rPr>
              <w:t>Brian reminded the Choir that a new castor was needed for the piano.</w:t>
            </w:r>
          </w:p>
          <w:p w:rsidR="00D778B9" w:rsidRDefault="001E764E" w:rsidP="00B47D30">
            <w:pPr>
              <w:rPr>
                <w:rFonts w:ascii="Calibri" w:hAnsi="Calibri" w:cs="Arial"/>
                <w:u w:val="single"/>
              </w:rPr>
            </w:pPr>
            <w:r>
              <w:rPr>
                <w:rFonts w:ascii="Calibri" w:hAnsi="Calibri" w:cs="Arial"/>
                <w:u w:val="single"/>
              </w:rPr>
              <w:t>Back cloth</w:t>
            </w:r>
            <w:r w:rsidR="00D778B9" w:rsidRPr="00D778B9">
              <w:rPr>
                <w:rFonts w:ascii="Calibri" w:hAnsi="Calibri" w:cs="Arial"/>
                <w:u w:val="single"/>
              </w:rPr>
              <w:t>s</w:t>
            </w:r>
          </w:p>
          <w:p w:rsidR="00D778B9" w:rsidRPr="00D778B9" w:rsidRDefault="00D778B9" w:rsidP="00B47D30">
            <w:pPr>
              <w:rPr>
                <w:rFonts w:ascii="Calibri" w:hAnsi="Calibri" w:cs="Arial"/>
              </w:rPr>
            </w:pPr>
            <w:r>
              <w:rPr>
                <w:rFonts w:ascii="Calibri" w:hAnsi="Calibri" w:cs="Arial"/>
              </w:rPr>
              <w:t>Zac reported that these would be replaced by the end of the year.</w:t>
            </w:r>
          </w:p>
        </w:tc>
        <w:tc>
          <w:tcPr>
            <w:tcW w:w="3255" w:type="dxa"/>
          </w:tcPr>
          <w:p w:rsidR="00480B2F" w:rsidRDefault="00480B2F" w:rsidP="00D86650">
            <w:pPr>
              <w:rPr>
                <w:rFonts w:ascii="Calibri" w:hAnsi="Calibri" w:cs="Arial"/>
              </w:rPr>
            </w:pPr>
          </w:p>
          <w:p w:rsidR="00480B2F" w:rsidRDefault="00480B2F" w:rsidP="00D86650">
            <w:pPr>
              <w:rPr>
                <w:rFonts w:ascii="Calibri" w:hAnsi="Calibri" w:cs="Arial"/>
              </w:rPr>
            </w:pPr>
          </w:p>
          <w:p w:rsidR="00F83449" w:rsidRDefault="00F83449" w:rsidP="00D86650">
            <w:pPr>
              <w:rPr>
                <w:rFonts w:ascii="Calibri" w:hAnsi="Calibri" w:cs="Arial"/>
              </w:rPr>
            </w:pPr>
          </w:p>
          <w:p w:rsidR="00F83449" w:rsidRDefault="00F83449" w:rsidP="00D86650">
            <w:pPr>
              <w:rPr>
                <w:rFonts w:ascii="Calibri" w:hAnsi="Calibri" w:cs="Arial"/>
              </w:rPr>
            </w:pPr>
          </w:p>
          <w:p w:rsidR="00F83449" w:rsidRDefault="00F83449" w:rsidP="00D86650">
            <w:pPr>
              <w:rPr>
                <w:rFonts w:ascii="Calibri" w:hAnsi="Calibri" w:cs="Arial"/>
              </w:rPr>
            </w:pPr>
          </w:p>
          <w:p w:rsidR="00F83449" w:rsidRDefault="00F83449" w:rsidP="00D86650">
            <w:pPr>
              <w:rPr>
                <w:rFonts w:ascii="Calibri" w:hAnsi="Calibri" w:cs="Arial"/>
              </w:rPr>
            </w:pPr>
          </w:p>
          <w:p w:rsidR="00F83449" w:rsidRDefault="00F83449" w:rsidP="00D86650">
            <w:pPr>
              <w:rPr>
                <w:rFonts w:ascii="Calibri" w:hAnsi="Calibri" w:cs="Arial"/>
              </w:rPr>
            </w:pPr>
          </w:p>
          <w:p w:rsidR="00F83449" w:rsidRDefault="00F83449" w:rsidP="00D86650">
            <w:pPr>
              <w:rPr>
                <w:rFonts w:ascii="Calibri" w:hAnsi="Calibri" w:cs="Arial"/>
              </w:rPr>
            </w:pPr>
          </w:p>
          <w:p w:rsidR="00F83449" w:rsidRDefault="00F83449" w:rsidP="00D86650">
            <w:pPr>
              <w:rPr>
                <w:rFonts w:ascii="Calibri" w:hAnsi="Calibri" w:cs="Arial"/>
              </w:rPr>
            </w:pPr>
          </w:p>
          <w:p w:rsidR="00F83449" w:rsidRDefault="00F83449" w:rsidP="00D86650">
            <w:pPr>
              <w:rPr>
                <w:rFonts w:ascii="Calibri" w:hAnsi="Calibri" w:cs="Arial"/>
              </w:rPr>
            </w:pPr>
          </w:p>
          <w:p w:rsidR="00F83449" w:rsidRPr="00E0432B" w:rsidRDefault="00F83449" w:rsidP="00D86650">
            <w:pPr>
              <w:rPr>
                <w:rFonts w:ascii="Calibri" w:hAnsi="Calibri" w:cs="Arial"/>
              </w:rPr>
            </w:pPr>
            <w:r>
              <w:rPr>
                <w:rFonts w:ascii="Calibri" w:hAnsi="Calibri" w:cs="Arial"/>
              </w:rPr>
              <w:t>G.MARKHAM</w:t>
            </w:r>
          </w:p>
        </w:tc>
      </w:tr>
      <w:tr w:rsidR="00480B2F" w:rsidRPr="00E0432B" w:rsidTr="00D86650">
        <w:tc>
          <w:tcPr>
            <w:tcW w:w="636" w:type="dxa"/>
          </w:tcPr>
          <w:p w:rsidR="00480B2F" w:rsidRPr="00E0432B" w:rsidRDefault="00480B2F" w:rsidP="00D86650">
            <w:pPr>
              <w:rPr>
                <w:rFonts w:ascii="Calibri" w:hAnsi="Calibri" w:cs="Arial"/>
              </w:rPr>
            </w:pPr>
            <w:r w:rsidRPr="00E0432B">
              <w:rPr>
                <w:rFonts w:ascii="Calibri" w:hAnsi="Calibri" w:cs="Arial"/>
              </w:rPr>
              <w:t>11.</w:t>
            </w:r>
          </w:p>
        </w:tc>
        <w:tc>
          <w:tcPr>
            <w:tcW w:w="5573" w:type="dxa"/>
          </w:tcPr>
          <w:p w:rsidR="00480B2F" w:rsidRDefault="00480B2F" w:rsidP="00D86650">
            <w:pPr>
              <w:rPr>
                <w:rFonts w:ascii="Calibri" w:hAnsi="Calibri" w:cs="Arial"/>
                <w:b/>
                <w:u w:val="single"/>
              </w:rPr>
            </w:pPr>
            <w:r w:rsidRPr="00441DC8">
              <w:rPr>
                <w:rFonts w:ascii="Calibri" w:hAnsi="Calibri" w:cs="Arial"/>
                <w:b/>
                <w:u w:val="single"/>
              </w:rPr>
              <w:t>Housekeeping</w:t>
            </w:r>
          </w:p>
          <w:p w:rsidR="00480B2F" w:rsidRDefault="000D397C" w:rsidP="00D86650">
            <w:pPr>
              <w:rPr>
                <w:rFonts w:ascii="Calibri" w:hAnsi="Calibri" w:cs="Arial"/>
              </w:rPr>
            </w:pPr>
            <w:r>
              <w:rPr>
                <w:rFonts w:ascii="Calibri" w:hAnsi="Calibri" w:cs="Arial"/>
              </w:rPr>
              <w:t>Anne (and Glen) had carried out an audit that morning, and were horrified to find 11 saucers missing. Bob asked for a notice to be placed in the kitchen, asking for all breakages to be reported.</w:t>
            </w:r>
          </w:p>
          <w:p w:rsidR="000D397C" w:rsidRDefault="000D397C" w:rsidP="00D86650">
            <w:pPr>
              <w:rPr>
                <w:rFonts w:ascii="Calibri" w:hAnsi="Calibri" w:cs="Arial"/>
              </w:rPr>
            </w:pPr>
            <w:r>
              <w:rPr>
                <w:rFonts w:ascii="Calibri" w:hAnsi="Calibri" w:cs="Arial"/>
              </w:rPr>
              <w:t>Anne stated she had already contacted the supplier to ascertain if replacements could be supplied quickly.</w:t>
            </w:r>
          </w:p>
          <w:p w:rsidR="001E764E" w:rsidRPr="00441DC8" w:rsidRDefault="001E764E" w:rsidP="00D86650">
            <w:pPr>
              <w:rPr>
                <w:rFonts w:ascii="Calibri" w:hAnsi="Calibri" w:cs="Arial"/>
              </w:rPr>
            </w:pPr>
          </w:p>
        </w:tc>
        <w:tc>
          <w:tcPr>
            <w:tcW w:w="3255" w:type="dxa"/>
          </w:tcPr>
          <w:p w:rsidR="00480B2F" w:rsidRDefault="00480B2F"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Pr="00E0432B" w:rsidRDefault="000D397C" w:rsidP="00D86650">
            <w:pPr>
              <w:rPr>
                <w:rFonts w:ascii="Calibri" w:hAnsi="Calibri" w:cs="Arial"/>
              </w:rPr>
            </w:pPr>
            <w:r>
              <w:rPr>
                <w:rFonts w:ascii="Calibri" w:hAnsi="Calibri" w:cs="Arial"/>
              </w:rPr>
              <w:t>A.MAINWARING.</w:t>
            </w:r>
          </w:p>
        </w:tc>
      </w:tr>
      <w:tr w:rsidR="00480B2F" w:rsidRPr="00A9354A" w:rsidTr="00D86650">
        <w:tc>
          <w:tcPr>
            <w:tcW w:w="636" w:type="dxa"/>
          </w:tcPr>
          <w:p w:rsidR="00480B2F" w:rsidRPr="00E0432B" w:rsidRDefault="00480B2F" w:rsidP="00D86650">
            <w:pPr>
              <w:rPr>
                <w:rFonts w:ascii="Calibri" w:hAnsi="Calibri" w:cs="Arial"/>
              </w:rPr>
            </w:pPr>
            <w:r w:rsidRPr="00E0432B">
              <w:rPr>
                <w:rFonts w:ascii="Calibri" w:hAnsi="Calibri" w:cs="Arial"/>
              </w:rPr>
              <w:lastRenderedPageBreak/>
              <w:t>12.</w:t>
            </w:r>
          </w:p>
        </w:tc>
        <w:tc>
          <w:tcPr>
            <w:tcW w:w="5573" w:type="dxa"/>
          </w:tcPr>
          <w:p w:rsidR="00480B2F" w:rsidRDefault="00480B2F" w:rsidP="00D86650">
            <w:pPr>
              <w:rPr>
                <w:rFonts w:ascii="Calibri" w:hAnsi="Calibri" w:cs="Arial"/>
                <w:b/>
                <w:u w:val="single"/>
              </w:rPr>
            </w:pPr>
            <w:r w:rsidRPr="00DF63FD">
              <w:rPr>
                <w:rFonts w:ascii="Calibri" w:hAnsi="Calibri" w:cs="Arial"/>
                <w:b/>
                <w:u w:val="single"/>
              </w:rPr>
              <w:t>Land Registry</w:t>
            </w:r>
          </w:p>
          <w:p w:rsidR="00480B2F" w:rsidRPr="00DF63FD" w:rsidRDefault="000D397C" w:rsidP="00D86650">
            <w:pPr>
              <w:rPr>
                <w:rFonts w:ascii="Calibri" w:hAnsi="Calibri" w:cs="Arial"/>
              </w:rPr>
            </w:pPr>
            <w:r>
              <w:rPr>
                <w:rFonts w:ascii="Calibri" w:hAnsi="Calibri" w:cs="Arial"/>
              </w:rPr>
              <w:t>Brian Ward had successfully registered the Memorial Hall with the Land Registry. Documents no longer needed were in Anne’s possession. These would be taken to the Archive Department at Matlock, after perusal.  Anne to write to Brian Ward, expressing the Committee’s thanks.</w:t>
            </w:r>
          </w:p>
        </w:tc>
        <w:tc>
          <w:tcPr>
            <w:tcW w:w="3255" w:type="dxa"/>
          </w:tcPr>
          <w:p w:rsidR="00480B2F" w:rsidRDefault="00480B2F"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Default="000D397C" w:rsidP="00D86650">
            <w:pPr>
              <w:rPr>
                <w:rFonts w:ascii="Calibri" w:hAnsi="Calibri" w:cs="Arial"/>
              </w:rPr>
            </w:pPr>
          </w:p>
          <w:p w:rsidR="000D397C" w:rsidRPr="00E0432B" w:rsidRDefault="000D397C" w:rsidP="00D86650">
            <w:pPr>
              <w:rPr>
                <w:rFonts w:ascii="Calibri" w:hAnsi="Calibri" w:cs="Arial"/>
              </w:rPr>
            </w:pPr>
            <w:r>
              <w:rPr>
                <w:rFonts w:ascii="Calibri" w:hAnsi="Calibri" w:cs="Arial"/>
              </w:rPr>
              <w:t>A.MAINWARING.</w:t>
            </w:r>
          </w:p>
        </w:tc>
      </w:tr>
      <w:tr w:rsidR="00480B2F" w:rsidRPr="00E0432B" w:rsidTr="00D86650">
        <w:tc>
          <w:tcPr>
            <w:tcW w:w="636" w:type="dxa"/>
          </w:tcPr>
          <w:p w:rsidR="00480B2F" w:rsidRPr="00E0432B" w:rsidRDefault="00480B2F" w:rsidP="00D86650">
            <w:pPr>
              <w:rPr>
                <w:rFonts w:ascii="Calibri" w:hAnsi="Calibri" w:cs="Arial"/>
              </w:rPr>
            </w:pPr>
            <w:r>
              <w:rPr>
                <w:rFonts w:ascii="Calibri" w:hAnsi="Calibri" w:cs="Arial"/>
              </w:rPr>
              <w:t>13.</w:t>
            </w:r>
          </w:p>
        </w:tc>
        <w:tc>
          <w:tcPr>
            <w:tcW w:w="5573" w:type="dxa"/>
          </w:tcPr>
          <w:p w:rsidR="00480B2F" w:rsidRDefault="00480B2F" w:rsidP="00D86650">
            <w:pPr>
              <w:rPr>
                <w:rFonts w:ascii="Calibri" w:hAnsi="Calibri" w:cs="Arial"/>
                <w:b/>
                <w:u w:val="single"/>
              </w:rPr>
            </w:pPr>
            <w:r>
              <w:rPr>
                <w:rFonts w:ascii="Calibri" w:hAnsi="Calibri" w:cs="Arial"/>
                <w:b/>
                <w:u w:val="single"/>
              </w:rPr>
              <w:t>Correspondence</w:t>
            </w:r>
          </w:p>
          <w:p w:rsidR="00480B2F" w:rsidRDefault="00230FEF" w:rsidP="00D86650">
            <w:pPr>
              <w:rPr>
                <w:rFonts w:ascii="Calibri" w:hAnsi="Calibri" w:cs="Arial"/>
              </w:rPr>
            </w:pPr>
            <w:r>
              <w:rPr>
                <w:rFonts w:ascii="Calibri" w:hAnsi="Calibri" w:cs="Arial"/>
                <w:u w:val="single"/>
              </w:rPr>
              <w:t>Rural Matters (Rural Action Derbyshire)</w:t>
            </w:r>
          </w:p>
          <w:p w:rsidR="00230FEF" w:rsidRPr="00230FEF" w:rsidRDefault="00230FEF" w:rsidP="00D86650">
            <w:pPr>
              <w:rPr>
                <w:rFonts w:ascii="Calibri" w:hAnsi="Calibri" w:cs="Arial"/>
              </w:rPr>
            </w:pPr>
            <w:r>
              <w:rPr>
                <w:rFonts w:ascii="Calibri" w:hAnsi="Calibri" w:cs="Arial"/>
              </w:rPr>
              <w:t>Anne reported on the Newsletter received, it was agreed to continue the annual subscription of £30.00, as it was a good resource of information, re grants, ideas and changes in the law.</w:t>
            </w:r>
          </w:p>
        </w:tc>
        <w:tc>
          <w:tcPr>
            <w:tcW w:w="3255" w:type="dxa"/>
          </w:tcPr>
          <w:p w:rsidR="00480B2F" w:rsidRDefault="00480B2F" w:rsidP="00D86650">
            <w:pPr>
              <w:rPr>
                <w:rFonts w:ascii="Calibri" w:hAnsi="Calibri" w:cs="Arial"/>
              </w:rPr>
            </w:pPr>
          </w:p>
          <w:p w:rsidR="00230FEF" w:rsidRDefault="00230FEF" w:rsidP="00D86650">
            <w:pPr>
              <w:rPr>
                <w:rFonts w:ascii="Calibri" w:hAnsi="Calibri" w:cs="Arial"/>
              </w:rPr>
            </w:pPr>
          </w:p>
          <w:p w:rsidR="00230FEF" w:rsidRDefault="00230FEF" w:rsidP="00D86650">
            <w:pPr>
              <w:rPr>
                <w:rFonts w:ascii="Calibri" w:hAnsi="Calibri" w:cs="Arial"/>
              </w:rPr>
            </w:pPr>
          </w:p>
          <w:p w:rsidR="00230FEF" w:rsidRDefault="00230FEF" w:rsidP="00D86650">
            <w:pPr>
              <w:rPr>
                <w:rFonts w:ascii="Calibri" w:hAnsi="Calibri" w:cs="Arial"/>
              </w:rPr>
            </w:pPr>
          </w:p>
          <w:p w:rsidR="00230FEF" w:rsidRDefault="00230FEF" w:rsidP="00D86650">
            <w:pPr>
              <w:rPr>
                <w:rFonts w:ascii="Calibri" w:hAnsi="Calibri" w:cs="Arial"/>
              </w:rPr>
            </w:pPr>
          </w:p>
          <w:p w:rsidR="00230FEF" w:rsidRPr="00E0432B" w:rsidRDefault="00230FEF" w:rsidP="00D86650">
            <w:pPr>
              <w:rPr>
                <w:rFonts w:ascii="Calibri" w:hAnsi="Calibri" w:cs="Arial"/>
              </w:rPr>
            </w:pPr>
            <w:r>
              <w:rPr>
                <w:rFonts w:ascii="Calibri" w:hAnsi="Calibri" w:cs="Arial"/>
              </w:rPr>
              <w:t>G.MARKHAM</w:t>
            </w:r>
          </w:p>
        </w:tc>
      </w:tr>
      <w:tr w:rsidR="00480B2F" w:rsidRPr="00E0432B" w:rsidTr="00D86650">
        <w:tc>
          <w:tcPr>
            <w:tcW w:w="636" w:type="dxa"/>
          </w:tcPr>
          <w:p w:rsidR="00480B2F" w:rsidRPr="00E0432B" w:rsidRDefault="00480B2F" w:rsidP="00D86650">
            <w:pPr>
              <w:rPr>
                <w:rFonts w:ascii="Calibri" w:hAnsi="Calibri" w:cs="Arial"/>
              </w:rPr>
            </w:pPr>
            <w:r w:rsidRPr="00325A19">
              <w:rPr>
                <w:rFonts w:ascii="Calibri" w:hAnsi="Calibri" w:cs="Arial"/>
              </w:rPr>
              <w:t>14</w:t>
            </w:r>
            <w:r>
              <w:rPr>
                <w:rFonts w:ascii="Calibri" w:hAnsi="Calibri" w:cs="Arial"/>
              </w:rPr>
              <w:t>.</w:t>
            </w:r>
          </w:p>
        </w:tc>
        <w:tc>
          <w:tcPr>
            <w:tcW w:w="5573" w:type="dxa"/>
          </w:tcPr>
          <w:p w:rsidR="00480B2F" w:rsidRDefault="00480B2F" w:rsidP="00D86650">
            <w:pPr>
              <w:rPr>
                <w:rFonts w:ascii="Calibri" w:hAnsi="Calibri" w:cs="Arial"/>
                <w:b/>
                <w:u w:val="single"/>
              </w:rPr>
            </w:pPr>
            <w:r w:rsidRPr="00C41155">
              <w:rPr>
                <w:rFonts w:ascii="Calibri" w:hAnsi="Calibri" w:cs="Arial"/>
                <w:b/>
                <w:u w:val="single"/>
              </w:rPr>
              <w:t>Any Other Business</w:t>
            </w:r>
          </w:p>
          <w:p w:rsidR="00480B2F" w:rsidRPr="00C41155" w:rsidRDefault="00230FEF" w:rsidP="00D86650">
            <w:pPr>
              <w:rPr>
                <w:rFonts w:ascii="Calibri" w:hAnsi="Calibri" w:cs="Arial"/>
              </w:rPr>
            </w:pPr>
            <w:r>
              <w:rPr>
                <w:rFonts w:ascii="Calibri" w:hAnsi="Calibri" w:cs="Arial"/>
              </w:rPr>
              <w:t xml:space="preserve">Anne reported on the attendance of a Funding Fair in </w:t>
            </w:r>
            <w:proofErr w:type="spellStart"/>
            <w:r>
              <w:rPr>
                <w:rFonts w:ascii="Calibri" w:hAnsi="Calibri" w:cs="Arial"/>
              </w:rPr>
              <w:t>Bakewell</w:t>
            </w:r>
            <w:proofErr w:type="spellEnd"/>
            <w:r>
              <w:rPr>
                <w:rFonts w:ascii="Calibri" w:hAnsi="Calibri" w:cs="Arial"/>
              </w:rPr>
              <w:t xml:space="preserve"> in March. The representative of The Big Lottery had been encouraging in the event of applying for a substantial grant.</w:t>
            </w:r>
          </w:p>
        </w:tc>
        <w:tc>
          <w:tcPr>
            <w:tcW w:w="3255" w:type="dxa"/>
          </w:tcPr>
          <w:p w:rsidR="00480B2F" w:rsidRDefault="00480B2F" w:rsidP="00D86650">
            <w:pPr>
              <w:rPr>
                <w:rFonts w:ascii="Calibri" w:hAnsi="Calibri" w:cs="Arial"/>
              </w:rPr>
            </w:pPr>
          </w:p>
          <w:p w:rsidR="00480B2F" w:rsidRDefault="00480B2F" w:rsidP="00D86650">
            <w:pPr>
              <w:rPr>
                <w:rFonts w:ascii="Calibri" w:hAnsi="Calibri" w:cs="Arial"/>
              </w:rPr>
            </w:pPr>
          </w:p>
          <w:p w:rsidR="00480B2F" w:rsidRDefault="00480B2F" w:rsidP="00D86650">
            <w:pPr>
              <w:rPr>
                <w:rFonts w:ascii="Calibri" w:hAnsi="Calibri" w:cs="Arial"/>
              </w:rPr>
            </w:pPr>
          </w:p>
          <w:p w:rsidR="00480B2F" w:rsidRDefault="00480B2F" w:rsidP="00D86650">
            <w:pPr>
              <w:rPr>
                <w:rFonts w:ascii="Calibri" w:hAnsi="Calibri" w:cs="Arial"/>
              </w:rPr>
            </w:pPr>
          </w:p>
        </w:tc>
      </w:tr>
      <w:tr w:rsidR="00480B2F" w:rsidRPr="00E0432B" w:rsidTr="00D86650">
        <w:trPr>
          <w:trHeight w:val="960"/>
        </w:trPr>
        <w:tc>
          <w:tcPr>
            <w:tcW w:w="636" w:type="dxa"/>
          </w:tcPr>
          <w:p w:rsidR="00480B2F" w:rsidRPr="00325A19" w:rsidRDefault="00480B2F" w:rsidP="00D86650">
            <w:pPr>
              <w:rPr>
                <w:rFonts w:ascii="Calibri" w:hAnsi="Calibri" w:cs="Arial"/>
              </w:rPr>
            </w:pPr>
            <w:r>
              <w:rPr>
                <w:rFonts w:ascii="Calibri" w:hAnsi="Calibri" w:cs="Arial"/>
              </w:rPr>
              <w:t>15.</w:t>
            </w:r>
          </w:p>
        </w:tc>
        <w:tc>
          <w:tcPr>
            <w:tcW w:w="5573" w:type="dxa"/>
          </w:tcPr>
          <w:p w:rsidR="00480B2F" w:rsidRDefault="00480B2F" w:rsidP="00D86650">
            <w:pPr>
              <w:rPr>
                <w:rFonts w:ascii="Calibri" w:hAnsi="Calibri" w:cs="Arial"/>
                <w:b/>
                <w:u w:val="single"/>
              </w:rPr>
            </w:pPr>
            <w:r w:rsidRPr="00E75D70">
              <w:rPr>
                <w:rFonts w:ascii="Calibri" w:hAnsi="Calibri" w:cs="Arial"/>
                <w:b/>
                <w:u w:val="single"/>
              </w:rPr>
              <w:t>Date of Next Meeting</w:t>
            </w:r>
          </w:p>
          <w:p w:rsidR="00480B2F" w:rsidRPr="00E75D70" w:rsidRDefault="00480B2F" w:rsidP="001E764E">
            <w:pPr>
              <w:rPr>
                <w:rFonts w:ascii="Calibri" w:hAnsi="Calibri" w:cs="Arial"/>
                <w:highlight w:val="yellow"/>
              </w:rPr>
            </w:pPr>
            <w:r>
              <w:rPr>
                <w:rFonts w:ascii="Calibri" w:hAnsi="Calibri" w:cs="Arial"/>
              </w:rPr>
              <w:t xml:space="preserve">Monday </w:t>
            </w:r>
            <w:r w:rsidR="00230FEF">
              <w:rPr>
                <w:rFonts w:ascii="Calibri" w:hAnsi="Calibri" w:cs="Arial"/>
              </w:rPr>
              <w:t>July 1</w:t>
            </w:r>
            <w:r w:rsidR="00230FEF" w:rsidRPr="00230FEF">
              <w:rPr>
                <w:rFonts w:ascii="Calibri" w:hAnsi="Calibri" w:cs="Arial"/>
                <w:vertAlign w:val="superscript"/>
              </w:rPr>
              <w:t>st</w:t>
            </w:r>
            <w:r w:rsidR="00230FEF">
              <w:rPr>
                <w:rFonts w:ascii="Calibri" w:hAnsi="Calibri" w:cs="Arial"/>
              </w:rPr>
              <w:t xml:space="preserve"> </w:t>
            </w:r>
            <w:r>
              <w:rPr>
                <w:rFonts w:ascii="Calibri" w:hAnsi="Calibri" w:cs="Arial"/>
              </w:rPr>
              <w:t>at 7.30 p.m. in the Sampson Room.</w:t>
            </w:r>
          </w:p>
        </w:tc>
        <w:tc>
          <w:tcPr>
            <w:tcW w:w="3255" w:type="dxa"/>
          </w:tcPr>
          <w:p w:rsidR="00480B2F" w:rsidRPr="00E0432B" w:rsidRDefault="00480B2F" w:rsidP="00D86650">
            <w:pPr>
              <w:rPr>
                <w:rFonts w:ascii="Calibri" w:hAnsi="Calibri" w:cs="Arial"/>
              </w:rPr>
            </w:pPr>
          </w:p>
        </w:tc>
      </w:tr>
    </w:tbl>
    <w:p w:rsidR="00480B2F" w:rsidRPr="00E0432B" w:rsidRDefault="00480B2F" w:rsidP="00480B2F">
      <w:pPr>
        <w:tabs>
          <w:tab w:val="left" w:pos="7560"/>
        </w:tabs>
        <w:jc w:val="center"/>
        <w:rPr>
          <w:rFonts w:ascii="Calibri" w:hAnsi="Calibri" w:cs="Arial"/>
        </w:rPr>
      </w:pPr>
    </w:p>
    <w:p w:rsidR="00480B2F" w:rsidRPr="00E0432B" w:rsidRDefault="00480B2F" w:rsidP="00480B2F">
      <w:pPr>
        <w:jc w:val="center"/>
        <w:rPr>
          <w:rFonts w:ascii="Calibri" w:hAnsi="Calibri" w:cs="Arial"/>
        </w:rPr>
      </w:pPr>
      <w:r w:rsidRPr="00E0432B">
        <w:rPr>
          <w:rFonts w:ascii="Calibri" w:hAnsi="Calibri" w:cs="Arial"/>
        </w:rPr>
        <w:br w:type="page"/>
      </w:r>
    </w:p>
    <w:p w:rsidR="00480B2F" w:rsidRPr="00E0432B" w:rsidRDefault="00480B2F" w:rsidP="00480B2F">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480B2F" w:rsidRPr="00E0432B" w:rsidRDefault="00480B2F" w:rsidP="00480B2F">
      <w:pPr>
        <w:spacing w:line="360" w:lineRule="auto"/>
        <w:jc w:val="center"/>
        <w:rPr>
          <w:rFonts w:ascii="Calibri" w:hAnsi="Calibri" w:cs="Arial"/>
        </w:rPr>
      </w:pPr>
      <w:r w:rsidRPr="00E0432B">
        <w:rPr>
          <w:rFonts w:ascii="Calibri" w:hAnsi="Calibri" w:cs="Arial"/>
        </w:rPr>
        <w:t>AGENDA</w:t>
      </w:r>
    </w:p>
    <w:p w:rsidR="00480B2F" w:rsidRPr="00E0432B" w:rsidRDefault="00480B2F" w:rsidP="00480B2F">
      <w:pPr>
        <w:jc w:val="center"/>
        <w:rPr>
          <w:rFonts w:ascii="Calibri" w:hAnsi="Calibri" w:cs="Arial"/>
        </w:rPr>
      </w:pPr>
      <w:r w:rsidRPr="00E0432B">
        <w:rPr>
          <w:rFonts w:ascii="Calibri" w:hAnsi="Calibri" w:cs="Arial"/>
        </w:rPr>
        <w:t>Committee Meeting to be held on Monday</w:t>
      </w:r>
      <w:r>
        <w:rPr>
          <w:rFonts w:ascii="Calibri" w:hAnsi="Calibri" w:cs="Arial"/>
        </w:rPr>
        <w:t xml:space="preserve"> </w:t>
      </w:r>
      <w:r w:rsidR="000A79F9">
        <w:rPr>
          <w:rFonts w:ascii="Calibri" w:hAnsi="Calibri" w:cs="Arial"/>
        </w:rPr>
        <w:t>July 1</w:t>
      </w:r>
      <w:r w:rsidR="000A79F9" w:rsidRPr="000A79F9">
        <w:rPr>
          <w:rFonts w:ascii="Calibri" w:hAnsi="Calibri" w:cs="Arial"/>
          <w:vertAlign w:val="superscript"/>
        </w:rPr>
        <w:t>st</w:t>
      </w:r>
      <w:r w:rsidR="000A79F9">
        <w:rPr>
          <w:rFonts w:ascii="Calibri" w:hAnsi="Calibri" w:cs="Arial"/>
        </w:rPr>
        <w:t xml:space="preserve">, </w:t>
      </w:r>
      <w:r>
        <w:rPr>
          <w:rFonts w:ascii="Calibri" w:hAnsi="Calibri" w:cs="Arial"/>
        </w:rPr>
        <w:t>2013</w:t>
      </w:r>
    </w:p>
    <w:p w:rsidR="00480B2F" w:rsidRPr="00E0432B" w:rsidRDefault="00480B2F" w:rsidP="00480B2F">
      <w:pPr>
        <w:jc w:val="center"/>
        <w:rPr>
          <w:rFonts w:ascii="Calibri" w:hAnsi="Calibri" w:cs="Arial"/>
        </w:rPr>
      </w:pPr>
      <w:r>
        <w:rPr>
          <w:rFonts w:ascii="Calibri" w:hAnsi="Calibri" w:cs="Arial"/>
        </w:rPr>
        <w:t xml:space="preserve"> </w:t>
      </w:r>
      <w:proofErr w:type="gramStart"/>
      <w:r>
        <w:rPr>
          <w:rFonts w:ascii="Calibri" w:hAnsi="Calibri" w:cs="Arial"/>
        </w:rPr>
        <w:t xml:space="preserve">At </w:t>
      </w:r>
      <w:r w:rsidRPr="00E0432B">
        <w:rPr>
          <w:rFonts w:ascii="Calibri" w:hAnsi="Calibri" w:cs="Arial"/>
        </w:rPr>
        <w:t>7.30 in the</w:t>
      </w:r>
      <w:r>
        <w:rPr>
          <w:rFonts w:ascii="Calibri" w:hAnsi="Calibri" w:cs="Arial"/>
        </w:rPr>
        <w:t xml:space="preserve"> Main Hall</w:t>
      </w:r>
      <w:r w:rsidRPr="00E0432B">
        <w:rPr>
          <w:rFonts w:ascii="Calibri" w:hAnsi="Calibri" w:cs="Arial"/>
        </w:rPr>
        <w:t>, Memorial Hall.</w:t>
      </w:r>
      <w:proofErr w:type="gramEnd"/>
    </w:p>
    <w:p w:rsidR="00480B2F" w:rsidRPr="00E0432B" w:rsidRDefault="00480B2F" w:rsidP="00480B2F">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480B2F" w:rsidRPr="00E0432B" w:rsidRDefault="00480B2F" w:rsidP="00480B2F">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480B2F" w:rsidRPr="00E0432B" w:rsidRDefault="00480B2F" w:rsidP="00480B2F">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0A79F9">
        <w:rPr>
          <w:rFonts w:ascii="Calibri" w:hAnsi="Calibri" w:cs="Arial"/>
        </w:rPr>
        <w:t>May 13th</w:t>
      </w:r>
      <w:r>
        <w:rPr>
          <w:rFonts w:ascii="Calibri" w:hAnsi="Calibri" w:cs="Arial"/>
        </w:rPr>
        <w:t>, 2013</w:t>
      </w:r>
      <w:r w:rsidRPr="00E0432B">
        <w:rPr>
          <w:rFonts w:ascii="Calibri" w:hAnsi="Calibri" w:cs="Arial"/>
        </w:rPr>
        <w:t>) (See attached).</w:t>
      </w:r>
    </w:p>
    <w:p w:rsidR="00480B2F" w:rsidRDefault="00480B2F" w:rsidP="00480B2F">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480B2F" w:rsidRPr="00E0432B" w:rsidRDefault="00480B2F" w:rsidP="00480B2F">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480B2F" w:rsidRDefault="00480B2F" w:rsidP="00480B2F">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0A79F9" w:rsidRPr="000A79F9" w:rsidRDefault="000A79F9" w:rsidP="00480B2F">
      <w:pPr>
        <w:ind w:left="1440"/>
        <w:rPr>
          <w:rFonts w:ascii="Calibri" w:hAnsi="Calibri" w:cs="Arial"/>
        </w:rPr>
      </w:pPr>
      <w:r>
        <w:rPr>
          <w:rFonts w:ascii="Calibri" w:hAnsi="Calibri" w:cs="Arial"/>
        </w:rPr>
        <w:t>Pointing</w:t>
      </w:r>
    </w:p>
    <w:p w:rsidR="000A79F9" w:rsidRPr="00E0432B" w:rsidRDefault="000A79F9" w:rsidP="00480B2F">
      <w:pPr>
        <w:ind w:left="1440"/>
        <w:rPr>
          <w:rFonts w:ascii="Calibri" w:hAnsi="Calibri" w:cs="Arial"/>
        </w:rPr>
      </w:pPr>
      <w:r>
        <w:rPr>
          <w:rFonts w:ascii="Calibri" w:hAnsi="Calibri" w:cs="Arial"/>
        </w:rPr>
        <w:t>Fire Door (to Swimming pool car park)</w:t>
      </w:r>
    </w:p>
    <w:p w:rsidR="00480B2F" w:rsidRPr="00E0432B" w:rsidRDefault="00480B2F" w:rsidP="00480B2F">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480B2F" w:rsidRPr="00E0432B" w:rsidRDefault="00480B2F" w:rsidP="00480B2F">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480B2F" w:rsidRDefault="000A79F9" w:rsidP="00480B2F">
      <w:pPr>
        <w:pStyle w:val="ListParagraph"/>
        <w:ind w:left="1440"/>
        <w:rPr>
          <w:rFonts w:ascii="Calibri" w:hAnsi="Calibri" w:cs="Arial"/>
        </w:rPr>
      </w:pPr>
      <w:r>
        <w:rPr>
          <w:rFonts w:ascii="Calibri" w:hAnsi="Calibri" w:cs="Arial"/>
        </w:rPr>
        <w:t xml:space="preserve">Outside Painting – </w:t>
      </w:r>
      <w:proofErr w:type="gramStart"/>
      <w:r>
        <w:rPr>
          <w:rFonts w:ascii="Calibri" w:hAnsi="Calibri" w:cs="Arial"/>
        </w:rPr>
        <w:t>Summer</w:t>
      </w:r>
      <w:proofErr w:type="gramEnd"/>
      <w:r>
        <w:rPr>
          <w:rFonts w:ascii="Calibri" w:hAnsi="Calibri" w:cs="Arial"/>
        </w:rPr>
        <w:t xml:space="preserve"> 2013 – Finance Permitting</w:t>
      </w:r>
    </w:p>
    <w:p w:rsidR="000A79F9" w:rsidRDefault="000A79F9" w:rsidP="00480B2F">
      <w:pPr>
        <w:pStyle w:val="ListParagraph"/>
        <w:ind w:left="1440"/>
        <w:rPr>
          <w:rFonts w:ascii="Calibri" w:hAnsi="Calibri" w:cs="Arial"/>
        </w:rPr>
      </w:pPr>
    </w:p>
    <w:p w:rsidR="00480B2F" w:rsidRDefault="00480B2F" w:rsidP="00480B2F">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480B2F" w:rsidRPr="00E0432B" w:rsidRDefault="00480B2F" w:rsidP="00480B2F">
      <w:pPr>
        <w:pStyle w:val="ListParagraph"/>
        <w:ind w:left="1440"/>
        <w:rPr>
          <w:rFonts w:ascii="Calibri" w:hAnsi="Calibri" w:cs="Arial"/>
        </w:rPr>
      </w:pPr>
      <w:r>
        <w:rPr>
          <w:rFonts w:ascii="Calibri" w:hAnsi="Calibri" w:cs="Arial"/>
        </w:rPr>
        <w:t>Toilet Renovation /</w:t>
      </w:r>
      <w:r w:rsidRPr="00E0432B">
        <w:rPr>
          <w:rFonts w:ascii="Calibri" w:hAnsi="Calibri" w:cs="Arial"/>
        </w:rPr>
        <w:t>Mezzanine Floor</w:t>
      </w:r>
    </w:p>
    <w:p w:rsidR="00480B2F" w:rsidRDefault="00480B2F" w:rsidP="00480B2F">
      <w:pPr>
        <w:pStyle w:val="ListParagraph"/>
        <w:ind w:firstLine="720"/>
        <w:rPr>
          <w:rFonts w:ascii="Calibri" w:hAnsi="Calibri" w:cs="Arial"/>
        </w:rPr>
      </w:pPr>
      <w:proofErr w:type="gramStart"/>
      <w:r w:rsidRPr="00E0432B">
        <w:rPr>
          <w:rFonts w:ascii="Calibri" w:hAnsi="Calibri" w:cs="Arial"/>
        </w:rPr>
        <w:t>Re-painting Schedule.</w:t>
      </w:r>
      <w:proofErr w:type="gramEnd"/>
      <w:r w:rsidR="000A79F9">
        <w:rPr>
          <w:rFonts w:ascii="Calibri" w:hAnsi="Calibri" w:cs="Arial"/>
        </w:rPr>
        <w:t xml:space="preserve"> Main Hall – Summer 2014</w:t>
      </w:r>
    </w:p>
    <w:p w:rsidR="00480B2F" w:rsidRPr="00E0432B" w:rsidRDefault="000A79F9" w:rsidP="00480B2F">
      <w:pPr>
        <w:pStyle w:val="ListParagraph"/>
        <w:ind w:firstLine="720"/>
        <w:rPr>
          <w:rFonts w:ascii="Calibri" w:hAnsi="Calibri" w:cs="Arial"/>
        </w:rPr>
      </w:pPr>
      <w:r>
        <w:rPr>
          <w:rFonts w:ascii="Calibri" w:hAnsi="Calibri" w:cs="Arial"/>
        </w:rPr>
        <w:t>Memorial Stone</w:t>
      </w:r>
    </w:p>
    <w:p w:rsidR="00480B2F" w:rsidRPr="00E0432B" w:rsidRDefault="00480B2F" w:rsidP="00480B2F">
      <w:pPr>
        <w:pStyle w:val="ListParagraph"/>
        <w:spacing w:line="360" w:lineRule="auto"/>
        <w:ind w:firstLine="720"/>
        <w:rPr>
          <w:rFonts w:ascii="Calibri" w:hAnsi="Calibri" w:cs="Arial"/>
        </w:rPr>
      </w:pPr>
    </w:p>
    <w:p w:rsidR="00480B2F" w:rsidRPr="00E7054D" w:rsidRDefault="00480B2F" w:rsidP="00480B2F">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r>
        <w:rPr>
          <w:rFonts w:ascii="Calibri" w:hAnsi="Calibri" w:cs="Arial"/>
        </w:rPr>
        <w:t xml:space="preserve"> – </w:t>
      </w:r>
    </w:p>
    <w:p w:rsidR="00480B2F" w:rsidRPr="0023745F" w:rsidRDefault="00480B2F" w:rsidP="00480B2F">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480B2F" w:rsidRPr="003D3860" w:rsidRDefault="00480B2F" w:rsidP="00480B2F">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480B2F" w:rsidRPr="00E0432B" w:rsidRDefault="00480B2F" w:rsidP="00480B2F">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480B2F" w:rsidRPr="005E0DC4" w:rsidRDefault="00480B2F" w:rsidP="00480B2F">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480B2F" w:rsidRPr="00924F2E" w:rsidRDefault="00480B2F" w:rsidP="00480B2F">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Pr>
          <w:rFonts w:ascii="Calibri" w:hAnsi="Calibri" w:cs="Arial"/>
        </w:rPr>
        <w:t xml:space="preserve">: </w:t>
      </w:r>
    </w:p>
    <w:p w:rsidR="00480B2F" w:rsidRDefault="00480B2F" w:rsidP="00480B2F">
      <w:pPr>
        <w:pStyle w:val="ListParagraph"/>
        <w:spacing w:before="100" w:beforeAutospacing="1" w:after="100" w:afterAutospacing="1"/>
        <w:rPr>
          <w:rFonts w:ascii="Calibri" w:hAnsi="Calibri" w:cs="Arial"/>
        </w:rPr>
      </w:pPr>
      <w:r>
        <w:rPr>
          <w:rFonts w:ascii="Calibri" w:hAnsi="Calibri" w:cs="Arial"/>
        </w:rPr>
        <w:t xml:space="preserve">TENs </w:t>
      </w:r>
      <w:proofErr w:type="gramStart"/>
      <w:r>
        <w:rPr>
          <w:rFonts w:ascii="Calibri" w:hAnsi="Calibri" w:cs="Arial"/>
        </w:rPr>
        <w:t>–  0</w:t>
      </w:r>
      <w:proofErr w:type="gramEnd"/>
      <w:r>
        <w:rPr>
          <w:rFonts w:ascii="Calibri" w:hAnsi="Calibri" w:cs="Arial"/>
        </w:rPr>
        <w:t xml:space="preserve"> to date.</w:t>
      </w:r>
    </w:p>
    <w:p w:rsidR="00480B2F" w:rsidRDefault="00480B2F" w:rsidP="00480B2F">
      <w:pPr>
        <w:pStyle w:val="ListParagraph"/>
        <w:spacing w:before="100" w:beforeAutospacing="1" w:after="100" w:afterAutospacing="1"/>
        <w:rPr>
          <w:rFonts w:ascii="Calibri" w:hAnsi="Calibri" w:cs="Arial"/>
        </w:rPr>
      </w:pPr>
    </w:p>
    <w:p w:rsidR="00480B2F" w:rsidRDefault="00480B2F" w:rsidP="00480B2F">
      <w:pPr>
        <w:pStyle w:val="ListParagraph"/>
        <w:spacing w:before="100" w:beforeAutospacing="1" w:after="100" w:afterAutospacing="1"/>
        <w:ind w:left="0"/>
        <w:rPr>
          <w:rFonts w:ascii="Calibri" w:hAnsi="Calibri" w:cs="Arial"/>
        </w:rPr>
      </w:pPr>
      <w:r>
        <w:rPr>
          <w:rFonts w:ascii="Calibri" w:hAnsi="Calibri" w:cs="Arial"/>
        </w:rPr>
        <w:t xml:space="preserve">14.       </w:t>
      </w:r>
      <w:r w:rsidRPr="00EE17A0">
        <w:rPr>
          <w:rFonts w:ascii="Calibri" w:hAnsi="Calibri" w:cs="Arial"/>
        </w:rPr>
        <w:t xml:space="preserve">Any Other Business: </w:t>
      </w:r>
    </w:p>
    <w:p w:rsidR="00480B2F" w:rsidRPr="00EE17A0" w:rsidRDefault="00480B2F" w:rsidP="000A79F9">
      <w:pPr>
        <w:pStyle w:val="ListParagraph"/>
        <w:spacing w:before="100" w:beforeAutospacing="1" w:after="100" w:afterAutospacing="1"/>
        <w:ind w:left="0" w:firstLine="567"/>
        <w:rPr>
          <w:rFonts w:ascii="Calibri" w:hAnsi="Calibri" w:cs="Arial"/>
        </w:rPr>
      </w:pPr>
      <w:r>
        <w:rPr>
          <w:rFonts w:ascii="Calibri" w:hAnsi="Calibri" w:cs="Arial"/>
        </w:rPr>
        <w:t xml:space="preserve">  </w:t>
      </w:r>
    </w:p>
    <w:p w:rsidR="00480B2F" w:rsidRPr="000D0DF5" w:rsidRDefault="00480B2F" w:rsidP="00480B2F">
      <w:pPr>
        <w:pStyle w:val="ListParagraph"/>
        <w:numPr>
          <w:ilvl w:val="0"/>
          <w:numId w:val="2"/>
        </w:numPr>
        <w:spacing w:line="360" w:lineRule="auto"/>
        <w:ind w:left="0" w:firstLine="0"/>
        <w:rPr>
          <w:rFonts w:ascii="Calibri" w:hAnsi="Calibri"/>
        </w:rPr>
      </w:pPr>
      <w:r w:rsidRPr="000D0DF5">
        <w:rPr>
          <w:rFonts w:ascii="Calibri" w:hAnsi="Calibri" w:cs="Arial"/>
        </w:rPr>
        <w:t xml:space="preserve">Date of Next Meeting:  </w:t>
      </w:r>
      <w:r>
        <w:rPr>
          <w:rFonts w:ascii="Calibri" w:hAnsi="Calibri" w:cs="Arial"/>
        </w:rPr>
        <w:t xml:space="preserve">Monday, </w:t>
      </w:r>
      <w:r w:rsidR="000A79F9">
        <w:rPr>
          <w:rFonts w:ascii="Calibri" w:hAnsi="Calibri" w:cs="Arial"/>
        </w:rPr>
        <w:t>September 2</w:t>
      </w:r>
      <w:r w:rsidR="000A79F9" w:rsidRPr="000A79F9">
        <w:rPr>
          <w:rFonts w:ascii="Calibri" w:hAnsi="Calibri" w:cs="Arial"/>
          <w:vertAlign w:val="superscript"/>
        </w:rPr>
        <w:t>nd</w:t>
      </w:r>
      <w:r w:rsidR="000A79F9">
        <w:rPr>
          <w:rFonts w:ascii="Calibri" w:hAnsi="Calibri" w:cs="Arial"/>
        </w:rPr>
        <w:t>, 2013 at 7.30 p.m.</w:t>
      </w:r>
    </w:p>
    <w:p w:rsidR="00480B2F" w:rsidRDefault="00480B2F" w:rsidP="00480B2F">
      <w:pPr>
        <w:spacing w:line="360" w:lineRule="auto"/>
      </w:pPr>
    </w:p>
    <w:p w:rsidR="00480B2F" w:rsidRDefault="00480B2F" w:rsidP="00480B2F"/>
    <w:p w:rsidR="00480B2F" w:rsidRDefault="00480B2F" w:rsidP="00480B2F"/>
    <w:p w:rsidR="00480B2F" w:rsidRDefault="00480B2F" w:rsidP="00480B2F"/>
    <w:p w:rsidR="00480B2F" w:rsidRDefault="00480B2F" w:rsidP="00480B2F"/>
    <w:p w:rsidR="00480B2F" w:rsidRDefault="00480B2F" w:rsidP="00480B2F"/>
    <w:p w:rsidR="00480B2F" w:rsidRDefault="00480B2F" w:rsidP="00480B2F"/>
    <w:p w:rsidR="00480B2F" w:rsidRDefault="00480B2F" w:rsidP="00480B2F"/>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EAA"/>
    <w:multiLevelType w:val="hybridMultilevel"/>
    <w:tmpl w:val="B3BE0B64"/>
    <w:lvl w:ilvl="0" w:tplc="DD464022">
      <w:start w:val="1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A26B5"/>
    <w:multiLevelType w:val="hybridMultilevel"/>
    <w:tmpl w:val="3552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94ECE"/>
    <w:multiLevelType w:val="hybridMultilevel"/>
    <w:tmpl w:val="BBC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0B2F"/>
    <w:rsid w:val="000A79F9"/>
    <w:rsid w:val="000D397C"/>
    <w:rsid w:val="001E764E"/>
    <w:rsid w:val="00230FEF"/>
    <w:rsid w:val="002355AE"/>
    <w:rsid w:val="00290A65"/>
    <w:rsid w:val="00480B2F"/>
    <w:rsid w:val="00596F8F"/>
    <w:rsid w:val="0070402F"/>
    <w:rsid w:val="0071551C"/>
    <w:rsid w:val="007A07BD"/>
    <w:rsid w:val="007B0281"/>
    <w:rsid w:val="00890879"/>
    <w:rsid w:val="0093421A"/>
    <w:rsid w:val="00A51A25"/>
    <w:rsid w:val="00B47D30"/>
    <w:rsid w:val="00D778B9"/>
    <w:rsid w:val="00D825D1"/>
    <w:rsid w:val="00EC5ABE"/>
    <w:rsid w:val="00F83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2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11</cp:revision>
  <dcterms:created xsi:type="dcterms:W3CDTF">2013-05-14T10:35:00Z</dcterms:created>
  <dcterms:modified xsi:type="dcterms:W3CDTF">2013-05-14T15:09:00Z</dcterms:modified>
</cp:coreProperties>
</file>