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0E" w:rsidRPr="00E0432B" w:rsidRDefault="00B3120E" w:rsidP="00B3120E">
      <w:pPr>
        <w:jc w:val="center"/>
        <w:rPr>
          <w:rFonts w:ascii="Calibri" w:hAnsi="Calibri" w:cs="Arial"/>
        </w:rPr>
      </w:pPr>
      <w:r w:rsidRPr="00E0432B">
        <w:rPr>
          <w:rFonts w:ascii="Calibri" w:hAnsi="Calibri" w:cs="Arial"/>
        </w:rPr>
        <w:t>HATHERSAGE MEMORIAL HALL</w:t>
      </w:r>
    </w:p>
    <w:p w:rsidR="00B3120E" w:rsidRPr="00E0432B" w:rsidRDefault="00B3120E" w:rsidP="00B3120E">
      <w:pPr>
        <w:jc w:val="center"/>
        <w:rPr>
          <w:rFonts w:ascii="Calibri" w:hAnsi="Calibri" w:cs="Arial"/>
        </w:rPr>
      </w:pPr>
    </w:p>
    <w:p w:rsidR="00B3120E" w:rsidRPr="00E0432B" w:rsidRDefault="00B3120E" w:rsidP="00B3120E">
      <w:pPr>
        <w:jc w:val="center"/>
        <w:rPr>
          <w:rFonts w:ascii="Calibri" w:hAnsi="Calibri" w:cs="Arial"/>
        </w:rPr>
      </w:pPr>
      <w:r w:rsidRPr="00E0432B">
        <w:rPr>
          <w:rFonts w:ascii="Calibri" w:hAnsi="Calibri" w:cs="Arial"/>
        </w:rPr>
        <w:t xml:space="preserve">Minutes of the Committee Meeting held Monday </w:t>
      </w:r>
      <w:r w:rsidR="006D5E35">
        <w:rPr>
          <w:rFonts w:ascii="Calibri" w:hAnsi="Calibri" w:cs="Arial"/>
        </w:rPr>
        <w:t>July 2</w:t>
      </w:r>
      <w:r w:rsidR="006D5E35" w:rsidRPr="006D5E35">
        <w:rPr>
          <w:rFonts w:ascii="Calibri" w:hAnsi="Calibri" w:cs="Arial"/>
          <w:vertAlign w:val="superscript"/>
        </w:rPr>
        <w:t>nd</w:t>
      </w:r>
      <w:r w:rsidR="006D5E35">
        <w:rPr>
          <w:rFonts w:ascii="Calibri" w:hAnsi="Calibri" w:cs="Arial"/>
        </w:rPr>
        <w:t>, 2012</w:t>
      </w:r>
    </w:p>
    <w:p w:rsidR="00B3120E" w:rsidRPr="00E0432B" w:rsidRDefault="00B3120E" w:rsidP="00B3120E">
      <w:pPr>
        <w:jc w:val="center"/>
        <w:rPr>
          <w:rFonts w:ascii="Calibri" w:hAnsi="Calibri" w:cs="Arial"/>
        </w:rPr>
      </w:pPr>
      <w:proofErr w:type="gramStart"/>
      <w:r w:rsidRPr="00E0432B">
        <w:rPr>
          <w:rFonts w:ascii="Calibri" w:hAnsi="Calibri" w:cs="Arial"/>
        </w:rPr>
        <w:t>held</w:t>
      </w:r>
      <w:proofErr w:type="gramEnd"/>
      <w:r w:rsidRPr="00E0432B">
        <w:rPr>
          <w:rFonts w:ascii="Calibri" w:hAnsi="Calibri" w:cs="Arial"/>
        </w:rPr>
        <w:t xml:space="preserve"> in the Sampson Room, at the Memorial Hall at 7.30 p.m.</w:t>
      </w:r>
    </w:p>
    <w:p w:rsidR="00B3120E" w:rsidRPr="00E0432B" w:rsidRDefault="00B3120E" w:rsidP="00B3120E">
      <w:pPr>
        <w:jc w:val="center"/>
        <w:rPr>
          <w:rFonts w:ascii="Calibri" w:hAnsi="Calibri" w:cs="Arial"/>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6"/>
        <w:gridCol w:w="5573"/>
        <w:gridCol w:w="3255"/>
      </w:tblGrid>
      <w:tr w:rsidR="00B3120E" w:rsidRPr="00E0432B" w:rsidTr="008E2E12">
        <w:tc>
          <w:tcPr>
            <w:tcW w:w="645" w:type="dxa"/>
          </w:tcPr>
          <w:p w:rsidR="00B3120E" w:rsidRPr="00E0432B" w:rsidRDefault="00B3120E" w:rsidP="008E2E12">
            <w:pPr>
              <w:rPr>
                <w:rFonts w:ascii="Calibri" w:hAnsi="Calibri" w:cs="Arial"/>
              </w:rPr>
            </w:pPr>
            <w:r w:rsidRPr="00E0432B">
              <w:rPr>
                <w:rFonts w:ascii="Calibri" w:hAnsi="Calibri" w:cs="Arial"/>
              </w:rPr>
              <w:t>1.</w:t>
            </w:r>
          </w:p>
        </w:tc>
        <w:tc>
          <w:tcPr>
            <w:tcW w:w="5871" w:type="dxa"/>
          </w:tcPr>
          <w:p w:rsidR="00B3120E" w:rsidRPr="00E0432B" w:rsidRDefault="00B3120E" w:rsidP="003724C9">
            <w:pPr>
              <w:rPr>
                <w:rFonts w:ascii="Calibri" w:hAnsi="Calibri" w:cs="Arial"/>
              </w:rPr>
            </w:pPr>
            <w:r w:rsidRPr="00E0432B">
              <w:rPr>
                <w:rFonts w:ascii="Calibri" w:hAnsi="Calibri" w:cs="Arial"/>
                <w:b/>
              </w:rPr>
              <w:t xml:space="preserve">Present: </w:t>
            </w:r>
            <w:r w:rsidRPr="009A0169">
              <w:rPr>
                <w:rFonts w:asciiTheme="minorHAnsi" w:hAnsiTheme="minorHAnsi" w:cs="Arial"/>
              </w:rPr>
              <w:t xml:space="preserve">Bob Musgrave, </w:t>
            </w:r>
            <w:r>
              <w:rPr>
                <w:rFonts w:asciiTheme="minorHAnsi" w:hAnsiTheme="minorHAnsi" w:cs="Arial"/>
              </w:rPr>
              <w:t>(Chairman), Simon and Hil</w:t>
            </w:r>
            <w:r w:rsidR="009F4004">
              <w:rPr>
                <w:rFonts w:asciiTheme="minorHAnsi" w:hAnsiTheme="minorHAnsi" w:cs="Arial"/>
              </w:rPr>
              <w:t>ary Bull (Booking Secretaries),</w:t>
            </w:r>
            <w:r>
              <w:rPr>
                <w:rFonts w:asciiTheme="minorHAnsi" w:hAnsiTheme="minorHAnsi" w:cs="Arial"/>
              </w:rPr>
              <w:t xml:space="preserve"> </w:t>
            </w:r>
            <w:r w:rsidRPr="009A0169">
              <w:rPr>
                <w:rFonts w:asciiTheme="minorHAnsi" w:hAnsiTheme="minorHAnsi" w:cs="Arial"/>
              </w:rPr>
              <w:t xml:space="preserve"> </w:t>
            </w:r>
            <w:r w:rsidR="00026D6B">
              <w:rPr>
                <w:rFonts w:asciiTheme="minorHAnsi" w:hAnsiTheme="minorHAnsi" w:cs="Arial"/>
              </w:rPr>
              <w:t xml:space="preserve">Chris </w:t>
            </w:r>
            <w:proofErr w:type="spellStart"/>
            <w:r w:rsidR="00026D6B">
              <w:rPr>
                <w:rFonts w:asciiTheme="minorHAnsi" w:hAnsiTheme="minorHAnsi" w:cs="Arial"/>
              </w:rPr>
              <w:t>Cartledge</w:t>
            </w:r>
            <w:proofErr w:type="spellEnd"/>
            <w:r w:rsidR="00026D6B">
              <w:rPr>
                <w:rFonts w:asciiTheme="minorHAnsi" w:hAnsiTheme="minorHAnsi" w:cs="Arial"/>
              </w:rPr>
              <w:t xml:space="preserve">, Jean </w:t>
            </w:r>
            <w:proofErr w:type="spellStart"/>
            <w:r w:rsidR="00026D6B">
              <w:rPr>
                <w:rFonts w:asciiTheme="minorHAnsi" w:hAnsiTheme="minorHAnsi" w:cs="Arial"/>
              </w:rPr>
              <w:t>Hodgkinson</w:t>
            </w:r>
            <w:proofErr w:type="spellEnd"/>
            <w:r w:rsidR="00026D6B">
              <w:rPr>
                <w:rFonts w:asciiTheme="minorHAnsi" w:hAnsiTheme="minorHAnsi" w:cs="Arial"/>
              </w:rPr>
              <w:t xml:space="preserve">, </w:t>
            </w:r>
            <w:r w:rsidRPr="009A0169">
              <w:rPr>
                <w:rFonts w:asciiTheme="minorHAnsi" w:hAnsiTheme="minorHAnsi" w:cs="Arial"/>
              </w:rPr>
              <w:t xml:space="preserve">Anne Mainwaring (Secretary), </w:t>
            </w:r>
            <w:r w:rsidR="00026D6B">
              <w:rPr>
                <w:rFonts w:asciiTheme="minorHAnsi" w:hAnsiTheme="minorHAnsi" w:cs="Arial"/>
              </w:rPr>
              <w:t>Graham Markham</w:t>
            </w:r>
            <w:r w:rsidR="003724C9">
              <w:rPr>
                <w:rFonts w:asciiTheme="minorHAnsi" w:hAnsiTheme="minorHAnsi" w:cs="Arial"/>
              </w:rPr>
              <w:t xml:space="preserve"> (Treasure), </w:t>
            </w:r>
            <w:r w:rsidR="00026D6B">
              <w:rPr>
                <w:rFonts w:asciiTheme="minorHAnsi" w:hAnsiTheme="minorHAnsi" w:cs="Arial"/>
              </w:rPr>
              <w:t xml:space="preserve"> Zac Nicholson, Tim </w:t>
            </w:r>
            <w:proofErr w:type="spellStart"/>
            <w:r w:rsidR="00026D6B">
              <w:rPr>
                <w:rFonts w:asciiTheme="minorHAnsi" w:hAnsiTheme="minorHAnsi" w:cs="Arial"/>
              </w:rPr>
              <w:t>Pritt</w:t>
            </w:r>
            <w:proofErr w:type="spellEnd"/>
            <w:r w:rsidR="00026D6B">
              <w:rPr>
                <w:rFonts w:asciiTheme="minorHAnsi" w:hAnsiTheme="minorHAnsi" w:cs="Arial"/>
              </w:rPr>
              <w:t xml:space="preserve">, Andrew Simpson, Liz Webb, </w:t>
            </w:r>
            <w:r w:rsidRPr="009A0169">
              <w:rPr>
                <w:rFonts w:asciiTheme="minorHAnsi" w:hAnsiTheme="minorHAnsi" w:cs="Arial"/>
              </w:rPr>
              <w:t>Brian Wilson</w:t>
            </w:r>
          </w:p>
        </w:tc>
        <w:tc>
          <w:tcPr>
            <w:tcW w:w="2948" w:type="dxa"/>
          </w:tcPr>
          <w:p w:rsidR="00B3120E" w:rsidRPr="00E0432B" w:rsidRDefault="00B3120E" w:rsidP="008E2E12">
            <w:pPr>
              <w:rPr>
                <w:rFonts w:ascii="Calibri" w:hAnsi="Calibri" w:cs="Arial"/>
              </w:rPr>
            </w:pPr>
          </w:p>
        </w:tc>
      </w:tr>
      <w:tr w:rsidR="00B3120E" w:rsidRPr="00E0432B" w:rsidTr="008E2E12">
        <w:tc>
          <w:tcPr>
            <w:tcW w:w="645" w:type="dxa"/>
          </w:tcPr>
          <w:p w:rsidR="00B3120E" w:rsidRPr="00E0432B" w:rsidRDefault="00B3120E" w:rsidP="008E2E12">
            <w:pPr>
              <w:rPr>
                <w:rFonts w:ascii="Calibri" w:hAnsi="Calibri" w:cs="Arial"/>
              </w:rPr>
            </w:pPr>
            <w:r w:rsidRPr="00E0432B">
              <w:rPr>
                <w:rFonts w:ascii="Calibri" w:hAnsi="Calibri" w:cs="Arial"/>
              </w:rPr>
              <w:t>2.</w:t>
            </w:r>
          </w:p>
        </w:tc>
        <w:tc>
          <w:tcPr>
            <w:tcW w:w="5871" w:type="dxa"/>
          </w:tcPr>
          <w:p w:rsidR="00B3120E" w:rsidRPr="00E0432B" w:rsidRDefault="00B3120E" w:rsidP="00026D6B">
            <w:pPr>
              <w:rPr>
                <w:rFonts w:ascii="Calibri" w:hAnsi="Calibri"/>
              </w:rPr>
            </w:pPr>
            <w:r w:rsidRPr="00E0432B">
              <w:rPr>
                <w:rFonts w:ascii="Calibri" w:hAnsi="Calibri"/>
                <w:b/>
              </w:rPr>
              <w:t xml:space="preserve">Apologies for absence:  </w:t>
            </w:r>
            <w:r w:rsidR="00026D6B">
              <w:rPr>
                <w:rFonts w:ascii="Calibri" w:hAnsi="Calibri"/>
              </w:rPr>
              <w:t xml:space="preserve">John </w:t>
            </w:r>
            <w:proofErr w:type="spellStart"/>
            <w:r w:rsidR="00026D6B" w:rsidRPr="00026D6B">
              <w:rPr>
                <w:rFonts w:ascii="Calibri" w:hAnsi="Calibri"/>
              </w:rPr>
              <w:t>Brunskell</w:t>
            </w:r>
            <w:proofErr w:type="spellEnd"/>
            <w:r w:rsidR="00026D6B">
              <w:rPr>
                <w:rFonts w:ascii="Calibri" w:hAnsi="Calibri"/>
                <w:b/>
              </w:rPr>
              <w:t xml:space="preserve">, </w:t>
            </w:r>
            <w:r w:rsidR="009F4004">
              <w:rPr>
                <w:rFonts w:asciiTheme="minorHAnsi" w:hAnsiTheme="minorHAnsi" w:cs="Arial"/>
              </w:rPr>
              <w:t xml:space="preserve">Clare </w:t>
            </w:r>
            <w:proofErr w:type="spellStart"/>
            <w:r w:rsidR="009F4004">
              <w:rPr>
                <w:rFonts w:asciiTheme="minorHAnsi" w:hAnsiTheme="minorHAnsi" w:cs="Arial"/>
              </w:rPr>
              <w:t>Dainton</w:t>
            </w:r>
            <w:proofErr w:type="spellEnd"/>
          </w:p>
        </w:tc>
        <w:tc>
          <w:tcPr>
            <w:tcW w:w="2948" w:type="dxa"/>
          </w:tcPr>
          <w:p w:rsidR="00B3120E" w:rsidRPr="00E0432B" w:rsidRDefault="00B3120E" w:rsidP="008E2E12">
            <w:pPr>
              <w:rPr>
                <w:rFonts w:ascii="Calibri" w:hAnsi="Calibri" w:cs="Arial"/>
              </w:rPr>
            </w:pPr>
          </w:p>
        </w:tc>
      </w:tr>
      <w:tr w:rsidR="00B3120E" w:rsidRPr="00E0432B" w:rsidTr="008E2E12">
        <w:tc>
          <w:tcPr>
            <w:tcW w:w="645" w:type="dxa"/>
          </w:tcPr>
          <w:p w:rsidR="00B3120E" w:rsidRPr="00E0432B" w:rsidRDefault="00B3120E" w:rsidP="008E2E12">
            <w:pPr>
              <w:rPr>
                <w:rFonts w:ascii="Calibri" w:hAnsi="Calibri" w:cs="Arial"/>
              </w:rPr>
            </w:pPr>
            <w:r w:rsidRPr="00E0432B">
              <w:rPr>
                <w:rFonts w:ascii="Calibri" w:hAnsi="Calibri" w:cs="Arial"/>
              </w:rPr>
              <w:t>3.</w:t>
            </w:r>
          </w:p>
        </w:tc>
        <w:tc>
          <w:tcPr>
            <w:tcW w:w="5871" w:type="dxa"/>
          </w:tcPr>
          <w:p w:rsidR="00B3120E" w:rsidRPr="00E0432B" w:rsidRDefault="00B3120E" w:rsidP="00026D6B">
            <w:pPr>
              <w:rPr>
                <w:rFonts w:ascii="Calibri" w:hAnsi="Calibri" w:cs="Arial"/>
              </w:rPr>
            </w:pPr>
            <w:r w:rsidRPr="00E0432B">
              <w:rPr>
                <w:rFonts w:ascii="Calibri" w:hAnsi="Calibri" w:cs="Arial"/>
                <w:b/>
              </w:rPr>
              <w:t>The Minutes of the last meeting</w:t>
            </w:r>
            <w:r w:rsidRPr="00E0432B">
              <w:rPr>
                <w:rFonts w:ascii="Calibri" w:hAnsi="Calibri" w:cs="Arial"/>
              </w:rPr>
              <w:t>, (</w:t>
            </w:r>
            <w:r w:rsidR="00026D6B">
              <w:rPr>
                <w:rFonts w:ascii="Calibri" w:hAnsi="Calibri" w:cs="Arial"/>
              </w:rPr>
              <w:t>April 30</w:t>
            </w:r>
            <w:r w:rsidRPr="00E0432B">
              <w:rPr>
                <w:rFonts w:ascii="Calibri" w:hAnsi="Calibri" w:cs="Arial"/>
              </w:rPr>
              <w:t>) had been circulated and were accepted as a true record</w:t>
            </w:r>
            <w:r w:rsidR="003724C9">
              <w:rPr>
                <w:rFonts w:ascii="Calibri" w:hAnsi="Calibri" w:cs="Arial"/>
              </w:rPr>
              <w:t>, with two</w:t>
            </w:r>
            <w:r w:rsidR="00026D6B">
              <w:rPr>
                <w:rFonts w:ascii="Calibri" w:hAnsi="Calibri" w:cs="Arial"/>
              </w:rPr>
              <w:t xml:space="preserve"> exceptions – Becky </w:t>
            </w:r>
            <w:proofErr w:type="spellStart"/>
            <w:r w:rsidR="00026D6B">
              <w:rPr>
                <w:rFonts w:ascii="Calibri" w:hAnsi="Calibri" w:cs="Arial"/>
              </w:rPr>
              <w:t>Winstanley</w:t>
            </w:r>
            <w:proofErr w:type="spellEnd"/>
            <w:r w:rsidR="00026D6B">
              <w:rPr>
                <w:rFonts w:ascii="Calibri" w:hAnsi="Calibri" w:cs="Arial"/>
              </w:rPr>
              <w:t xml:space="preserve"> </w:t>
            </w:r>
            <w:r w:rsidR="00026D6B" w:rsidRPr="003724C9">
              <w:rPr>
                <w:rFonts w:ascii="Calibri" w:hAnsi="Calibri" w:cs="Arial"/>
                <w:u w:val="single"/>
              </w:rPr>
              <w:t xml:space="preserve">was </w:t>
            </w:r>
            <w:r w:rsidR="00026D6B">
              <w:rPr>
                <w:rFonts w:ascii="Calibri" w:hAnsi="Calibri" w:cs="Arial"/>
              </w:rPr>
              <w:t xml:space="preserve">present at the last meeting and Zac Nicholson </w:t>
            </w:r>
            <w:r w:rsidR="00026D6B" w:rsidRPr="003724C9">
              <w:rPr>
                <w:rFonts w:ascii="Calibri" w:hAnsi="Calibri" w:cs="Arial"/>
                <w:u w:val="single"/>
              </w:rPr>
              <w:t xml:space="preserve">had </w:t>
            </w:r>
            <w:r w:rsidR="00026D6B">
              <w:rPr>
                <w:rFonts w:ascii="Calibri" w:hAnsi="Calibri" w:cs="Arial"/>
              </w:rPr>
              <w:t>sent his apologies.</w:t>
            </w:r>
          </w:p>
        </w:tc>
        <w:tc>
          <w:tcPr>
            <w:tcW w:w="2948" w:type="dxa"/>
          </w:tcPr>
          <w:p w:rsidR="00B3120E" w:rsidRPr="00E0432B" w:rsidRDefault="00B3120E" w:rsidP="008E2E12">
            <w:pPr>
              <w:rPr>
                <w:rFonts w:ascii="Calibri" w:hAnsi="Calibri" w:cs="Arial"/>
              </w:rPr>
            </w:pPr>
          </w:p>
        </w:tc>
      </w:tr>
      <w:tr w:rsidR="00B3120E" w:rsidRPr="00E0432B" w:rsidTr="008E2E12">
        <w:tc>
          <w:tcPr>
            <w:tcW w:w="645" w:type="dxa"/>
          </w:tcPr>
          <w:p w:rsidR="00B3120E" w:rsidRPr="00E0432B" w:rsidRDefault="00B3120E" w:rsidP="008E2E12">
            <w:pPr>
              <w:rPr>
                <w:rFonts w:ascii="Calibri" w:hAnsi="Calibri" w:cs="Arial"/>
              </w:rPr>
            </w:pPr>
            <w:r w:rsidRPr="00E0432B">
              <w:rPr>
                <w:rFonts w:ascii="Calibri" w:hAnsi="Calibri" w:cs="Arial"/>
              </w:rPr>
              <w:t>4.</w:t>
            </w:r>
          </w:p>
        </w:tc>
        <w:tc>
          <w:tcPr>
            <w:tcW w:w="5871" w:type="dxa"/>
          </w:tcPr>
          <w:p w:rsidR="00B3120E" w:rsidRDefault="00B3120E" w:rsidP="008E2E12">
            <w:pPr>
              <w:rPr>
                <w:rFonts w:ascii="Calibri" w:hAnsi="Calibri" w:cs="Arial"/>
                <w:b/>
              </w:rPr>
            </w:pPr>
            <w:r w:rsidRPr="00E0432B">
              <w:rPr>
                <w:rFonts w:ascii="Calibri" w:hAnsi="Calibri" w:cs="Arial"/>
                <w:b/>
              </w:rPr>
              <w:t>Matters Arising:</w:t>
            </w:r>
          </w:p>
          <w:p w:rsidR="00B3120E" w:rsidRPr="00E0432B" w:rsidRDefault="00026D6B" w:rsidP="00026D6B">
            <w:pPr>
              <w:rPr>
                <w:rFonts w:ascii="Calibri" w:hAnsi="Calibri" w:cs="Arial"/>
              </w:rPr>
            </w:pPr>
            <w:r>
              <w:rPr>
                <w:rFonts w:ascii="Calibri" w:hAnsi="Calibri" w:cs="Arial"/>
              </w:rPr>
              <w:t>Chair Cleaning had not taken place</w:t>
            </w:r>
            <w:r w:rsidR="005E4960">
              <w:rPr>
                <w:rFonts w:ascii="Calibri" w:hAnsi="Calibri" w:cs="Arial"/>
              </w:rPr>
              <w:t>. Brian offered to have a tria</w:t>
            </w:r>
            <w:r w:rsidR="003724C9">
              <w:rPr>
                <w:rFonts w:ascii="Calibri" w:hAnsi="Calibri" w:cs="Arial"/>
              </w:rPr>
              <w:t>l</w:t>
            </w:r>
            <w:r>
              <w:rPr>
                <w:rFonts w:ascii="Calibri" w:hAnsi="Calibri" w:cs="Arial"/>
              </w:rPr>
              <w:t xml:space="preserve"> with an aqua vac, if this was not successful, he would consult a professional.</w:t>
            </w:r>
          </w:p>
        </w:tc>
        <w:tc>
          <w:tcPr>
            <w:tcW w:w="2948" w:type="dxa"/>
          </w:tcPr>
          <w:p w:rsidR="00B3120E" w:rsidRDefault="00B3120E" w:rsidP="008E2E12">
            <w:pPr>
              <w:rPr>
                <w:rFonts w:ascii="Calibri" w:hAnsi="Calibri" w:cs="Arial"/>
              </w:rPr>
            </w:pPr>
          </w:p>
          <w:p w:rsidR="00026D6B" w:rsidRDefault="00026D6B" w:rsidP="008E2E12">
            <w:pPr>
              <w:rPr>
                <w:rFonts w:ascii="Calibri" w:hAnsi="Calibri" w:cs="Arial"/>
              </w:rPr>
            </w:pPr>
          </w:p>
          <w:p w:rsidR="00026D6B" w:rsidRDefault="00026D6B" w:rsidP="008E2E12">
            <w:pPr>
              <w:rPr>
                <w:rFonts w:ascii="Calibri" w:hAnsi="Calibri" w:cs="Arial"/>
              </w:rPr>
            </w:pPr>
          </w:p>
          <w:p w:rsidR="00B3120E" w:rsidRPr="00E0432B" w:rsidRDefault="00026D6B" w:rsidP="00026D6B">
            <w:pPr>
              <w:rPr>
                <w:rFonts w:ascii="Calibri" w:hAnsi="Calibri" w:cs="Arial"/>
              </w:rPr>
            </w:pPr>
            <w:r>
              <w:rPr>
                <w:rFonts w:ascii="Calibri" w:hAnsi="Calibri" w:cs="Arial"/>
              </w:rPr>
              <w:t>B.WILSON</w:t>
            </w:r>
          </w:p>
        </w:tc>
      </w:tr>
      <w:tr w:rsidR="00B3120E" w:rsidRPr="00E0432B" w:rsidTr="008E2E12">
        <w:tc>
          <w:tcPr>
            <w:tcW w:w="645" w:type="dxa"/>
          </w:tcPr>
          <w:p w:rsidR="00B3120E" w:rsidRPr="00E0432B" w:rsidRDefault="00B3120E" w:rsidP="008E2E12">
            <w:pPr>
              <w:rPr>
                <w:rFonts w:ascii="Calibri" w:hAnsi="Calibri" w:cs="Arial"/>
              </w:rPr>
            </w:pPr>
            <w:r w:rsidRPr="00E0432B">
              <w:rPr>
                <w:rFonts w:ascii="Calibri" w:hAnsi="Calibri" w:cs="Arial"/>
              </w:rPr>
              <w:t>5.</w:t>
            </w:r>
          </w:p>
        </w:tc>
        <w:tc>
          <w:tcPr>
            <w:tcW w:w="5871" w:type="dxa"/>
          </w:tcPr>
          <w:p w:rsidR="00B3120E" w:rsidRPr="00E0432B" w:rsidRDefault="00B3120E" w:rsidP="008E2E12">
            <w:pPr>
              <w:rPr>
                <w:rFonts w:ascii="Calibri" w:hAnsi="Calibri" w:cs="Arial"/>
                <w:b/>
              </w:rPr>
            </w:pPr>
            <w:r w:rsidRPr="00E0432B">
              <w:rPr>
                <w:rFonts w:ascii="Calibri" w:hAnsi="Calibri" w:cs="Arial"/>
                <w:b/>
              </w:rPr>
              <w:t>Maintenance</w:t>
            </w:r>
          </w:p>
          <w:p w:rsidR="00B3120E" w:rsidRPr="00CE047B" w:rsidRDefault="003228CD" w:rsidP="003228CD">
            <w:pPr>
              <w:rPr>
                <w:rFonts w:ascii="Calibri" w:hAnsi="Calibri" w:cs="Arial"/>
              </w:rPr>
            </w:pPr>
            <w:r>
              <w:rPr>
                <w:rFonts w:ascii="Calibri" w:hAnsi="Calibri" w:cs="Arial"/>
              </w:rPr>
              <w:t>Brian gave thanks to Bo</w:t>
            </w:r>
            <w:r w:rsidR="003724C9">
              <w:rPr>
                <w:rFonts w:ascii="Calibri" w:hAnsi="Calibri" w:cs="Arial"/>
              </w:rPr>
              <w:t xml:space="preserve">b for installing the two union </w:t>
            </w:r>
            <w:r>
              <w:rPr>
                <w:rFonts w:ascii="Calibri" w:hAnsi="Calibri" w:cs="Arial"/>
              </w:rPr>
              <w:t>flags for the Jubilee weekend.</w:t>
            </w:r>
          </w:p>
        </w:tc>
        <w:tc>
          <w:tcPr>
            <w:tcW w:w="2948" w:type="dxa"/>
          </w:tcPr>
          <w:p w:rsidR="00B3120E" w:rsidRPr="00E0432B" w:rsidRDefault="00B3120E" w:rsidP="008E2E12">
            <w:pPr>
              <w:rPr>
                <w:rFonts w:ascii="Calibri" w:hAnsi="Calibri" w:cs="Arial"/>
              </w:rPr>
            </w:pPr>
          </w:p>
          <w:p w:rsidR="00B3120E" w:rsidRPr="00E0432B" w:rsidRDefault="00B3120E" w:rsidP="008E2E12">
            <w:pPr>
              <w:rPr>
                <w:rFonts w:ascii="Calibri" w:hAnsi="Calibri" w:cs="Arial"/>
              </w:rPr>
            </w:pPr>
          </w:p>
        </w:tc>
      </w:tr>
      <w:tr w:rsidR="00B3120E" w:rsidRPr="00E0432B" w:rsidTr="008E2E12">
        <w:tc>
          <w:tcPr>
            <w:tcW w:w="645" w:type="dxa"/>
          </w:tcPr>
          <w:p w:rsidR="00B3120E" w:rsidRPr="00E0432B" w:rsidRDefault="00B3120E" w:rsidP="008E2E12">
            <w:pPr>
              <w:rPr>
                <w:rFonts w:ascii="Calibri" w:hAnsi="Calibri" w:cs="Arial"/>
              </w:rPr>
            </w:pPr>
            <w:r w:rsidRPr="00E0432B">
              <w:rPr>
                <w:rFonts w:ascii="Calibri" w:hAnsi="Calibri"/>
              </w:rPr>
              <w:br w:type="page"/>
            </w:r>
            <w:r w:rsidRPr="00E0432B">
              <w:rPr>
                <w:rFonts w:ascii="Calibri" w:hAnsi="Calibri" w:cs="Arial"/>
              </w:rPr>
              <w:t>6.</w:t>
            </w:r>
          </w:p>
        </w:tc>
        <w:tc>
          <w:tcPr>
            <w:tcW w:w="5871" w:type="dxa"/>
          </w:tcPr>
          <w:p w:rsidR="00B3120E" w:rsidRDefault="00B3120E" w:rsidP="008E2E12">
            <w:pPr>
              <w:rPr>
                <w:rFonts w:ascii="Calibri" w:hAnsi="Calibri" w:cs="Arial"/>
                <w:b/>
              </w:rPr>
            </w:pPr>
            <w:r w:rsidRPr="00E0432B">
              <w:rPr>
                <w:rFonts w:ascii="Calibri" w:hAnsi="Calibri" w:cs="Arial"/>
                <w:b/>
              </w:rPr>
              <w:t>Major New Projects:</w:t>
            </w:r>
          </w:p>
          <w:p w:rsidR="00B3120E" w:rsidRPr="00E0432B" w:rsidRDefault="00B3120E" w:rsidP="008E2E12">
            <w:pPr>
              <w:rPr>
                <w:rFonts w:ascii="Calibri" w:hAnsi="Calibri" w:cs="Arial"/>
                <w:u w:val="single"/>
              </w:rPr>
            </w:pPr>
            <w:r w:rsidRPr="009365DF">
              <w:rPr>
                <w:rFonts w:ascii="Calibri" w:hAnsi="Calibri" w:cs="Arial"/>
                <w:b/>
                <w:u w:val="single"/>
              </w:rPr>
              <w:t>New Porch (Entrance from car park</w:t>
            </w:r>
            <w:r w:rsidRPr="00E0432B">
              <w:rPr>
                <w:rFonts w:ascii="Calibri" w:hAnsi="Calibri" w:cs="Arial"/>
                <w:u w:val="single"/>
              </w:rPr>
              <w:t>)</w:t>
            </w:r>
          </w:p>
          <w:p w:rsidR="00B3120E" w:rsidRPr="00D1263C" w:rsidRDefault="003228CD" w:rsidP="008E2E12">
            <w:pPr>
              <w:rPr>
                <w:rFonts w:ascii="Calibri" w:hAnsi="Calibri" w:cs="Arial"/>
              </w:rPr>
            </w:pPr>
            <w:r>
              <w:rPr>
                <w:rFonts w:ascii="Calibri" w:hAnsi="Calibri" w:cs="Arial"/>
              </w:rPr>
              <w:t>The work on this had commenced today, and the wall was sound</w:t>
            </w:r>
            <w:r w:rsidR="00B3120E">
              <w:rPr>
                <w:rFonts w:ascii="Calibri" w:hAnsi="Calibri" w:cs="Arial"/>
              </w:rPr>
              <w:t>.</w:t>
            </w:r>
            <w:r>
              <w:rPr>
                <w:rFonts w:ascii="Calibri" w:hAnsi="Calibri" w:cs="Arial"/>
              </w:rPr>
              <w:t xml:space="preserve"> Thanks were given to Andrew for all his hard work in arranging this. The keys were handed to Anne for distribution. Discussion took place as to publicity for the Opening, required by the Lottery Funding authority. It was suggested that the Gala Queen would be asked to perform the ceremony, during Gala week.</w:t>
            </w:r>
          </w:p>
          <w:p w:rsidR="00B3120E" w:rsidRDefault="00B3120E" w:rsidP="008E2E12">
            <w:pPr>
              <w:rPr>
                <w:rFonts w:ascii="Calibri" w:hAnsi="Calibri" w:cs="Arial"/>
                <w:b/>
                <w:u w:val="single"/>
              </w:rPr>
            </w:pPr>
            <w:r w:rsidRPr="000C56FA">
              <w:rPr>
                <w:rFonts w:ascii="Calibri" w:hAnsi="Calibri" w:cs="Arial"/>
                <w:b/>
                <w:u w:val="single"/>
              </w:rPr>
              <w:t>Windows in the Front Porch</w:t>
            </w:r>
          </w:p>
          <w:p w:rsidR="00B3120E" w:rsidRPr="00463CC2" w:rsidRDefault="00B3120E" w:rsidP="008E2E12">
            <w:pPr>
              <w:rPr>
                <w:rFonts w:ascii="Calibri" w:hAnsi="Calibri" w:cs="Arial"/>
              </w:rPr>
            </w:pPr>
            <w:r>
              <w:rPr>
                <w:rFonts w:ascii="Calibri" w:hAnsi="Calibri" w:cs="Arial"/>
              </w:rPr>
              <w:t>This project has to be put on hold for the present, as the floor in the Lawrence Hall had priority. However it was thought that the 3 windows should be replaced before the next winter, to avoid condensation problems.</w:t>
            </w:r>
          </w:p>
          <w:p w:rsidR="00B3120E" w:rsidRPr="009365DF" w:rsidRDefault="00B3120E" w:rsidP="008E2E12">
            <w:pPr>
              <w:rPr>
                <w:rFonts w:ascii="Calibri" w:hAnsi="Calibri" w:cs="Arial"/>
                <w:b/>
              </w:rPr>
            </w:pPr>
            <w:r w:rsidRPr="009365DF">
              <w:rPr>
                <w:rFonts w:ascii="Calibri" w:hAnsi="Calibri" w:cs="Arial"/>
                <w:b/>
                <w:u w:val="single"/>
              </w:rPr>
              <w:t xml:space="preserve"> ‘Blocked up windows’</w:t>
            </w:r>
            <w:r w:rsidRPr="009365DF">
              <w:rPr>
                <w:rFonts w:ascii="Calibri" w:hAnsi="Calibri" w:cs="Arial"/>
                <w:b/>
              </w:rPr>
              <w:t xml:space="preserve"> to the Stanage Hall</w:t>
            </w:r>
          </w:p>
          <w:p w:rsidR="008B7CF9" w:rsidRPr="008B7CF9" w:rsidRDefault="008B7CF9" w:rsidP="008E2E12">
            <w:pPr>
              <w:rPr>
                <w:rFonts w:ascii="Calibri" w:hAnsi="Calibri" w:cs="Arial"/>
              </w:rPr>
            </w:pPr>
            <w:r>
              <w:rPr>
                <w:rFonts w:ascii="Calibri" w:hAnsi="Calibri" w:cs="Arial"/>
              </w:rPr>
              <w:t>Bob reported that after significant delays with Peak Park, the yellow notices describing the intended renovations had gone up in the vicinity of the Hall.  The date for objections is July 11</w:t>
            </w:r>
            <w:r w:rsidRPr="008B7CF9">
              <w:rPr>
                <w:rFonts w:ascii="Calibri" w:hAnsi="Calibri" w:cs="Arial"/>
                <w:vertAlign w:val="superscript"/>
              </w:rPr>
              <w:t>th</w:t>
            </w:r>
            <w:r>
              <w:rPr>
                <w:rFonts w:ascii="Calibri" w:hAnsi="Calibri" w:cs="Arial"/>
              </w:rPr>
              <w:t>, 2012.</w:t>
            </w:r>
            <w:r w:rsidR="003A431A">
              <w:rPr>
                <w:rFonts w:ascii="Calibri" w:hAnsi="Calibri" w:cs="Arial"/>
              </w:rPr>
              <w:t xml:space="preserve">  Bob had informed the Committee of the relevant website.</w:t>
            </w:r>
          </w:p>
          <w:p w:rsidR="00B3120E" w:rsidRDefault="00B3120E" w:rsidP="008E2E12">
            <w:pPr>
              <w:rPr>
                <w:rFonts w:ascii="Calibri" w:hAnsi="Calibri" w:cs="Arial"/>
                <w:b/>
                <w:u w:val="single"/>
              </w:rPr>
            </w:pPr>
            <w:r w:rsidRPr="000C56FA">
              <w:rPr>
                <w:rFonts w:ascii="Calibri" w:hAnsi="Calibri" w:cs="Arial"/>
                <w:b/>
                <w:u w:val="single"/>
              </w:rPr>
              <w:t>Pointing</w:t>
            </w:r>
          </w:p>
          <w:p w:rsidR="00B3120E" w:rsidRPr="00B00D40" w:rsidRDefault="00B3120E" w:rsidP="008E2E12">
            <w:pPr>
              <w:rPr>
                <w:rFonts w:ascii="Calibri" w:hAnsi="Calibri" w:cs="Arial"/>
              </w:rPr>
            </w:pPr>
            <w:r>
              <w:rPr>
                <w:rFonts w:ascii="Calibri" w:hAnsi="Calibri" w:cs="Arial"/>
              </w:rPr>
              <w:t>Brian to get a quote</w:t>
            </w:r>
          </w:p>
          <w:p w:rsidR="003A431A" w:rsidRDefault="00B3120E" w:rsidP="008E2E12">
            <w:pPr>
              <w:rPr>
                <w:rFonts w:ascii="Calibri" w:hAnsi="Calibri" w:cs="Arial"/>
                <w:b/>
                <w:u w:val="single"/>
              </w:rPr>
            </w:pPr>
            <w:r>
              <w:rPr>
                <w:rFonts w:ascii="Calibri" w:hAnsi="Calibri" w:cs="Arial"/>
                <w:b/>
                <w:u w:val="single"/>
              </w:rPr>
              <w:t>Replacement of Lawrence Hall floor</w:t>
            </w:r>
          </w:p>
          <w:p w:rsidR="003A431A" w:rsidRPr="003A431A" w:rsidRDefault="003A431A" w:rsidP="008E2E12">
            <w:pPr>
              <w:rPr>
                <w:rFonts w:ascii="Calibri" w:hAnsi="Calibri" w:cs="Arial"/>
              </w:rPr>
            </w:pPr>
            <w:r>
              <w:rPr>
                <w:rFonts w:ascii="Calibri" w:hAnsi="Calibri" w:cs="Arial"/>
              </w:rPr>
              <w:t>This was due to start on 30</w:t>
            </w:r>
            <w:r w:rsidRPr="003A431A">
              <w:rPr>
                <w:rFonts w:ascii="Calibri" w:hAnsi="Calibri" w:cs="Arial"/>
                <w:vertAlign w:val="superscript"/>
              </w:rPr>
              <w:t>th</w:t>
            </w:r>
            <w:r>
              <w:rPr>
                <w:rFonts w:ascii="Calibri" w:hAnsi="Calibri" w:cs="Arial"/>
              </w:rPr>
              <w:t xml:space="preserve"> July 2012. Help would be needed to move the toy boxes, piano etc., also assistance would be required to deal with the old wooden floor</w:t>
            </w:r>
          </w:p>
          <w:p w:rsidR="00B3120E" w:rsidRDefault="00B3120E" w:rsidP="008E2E12">
            <w:pPr>
              <w:rPr>
                <w:rFonts w:ascii="Calibri" w:hAnsi="Calibri" w:cs="Arial"/>
                <w:b/>
                <w:u w:val="single"/>
              </w:rPr>
            </w:pPr>
            <w:r>
              <w:rPr>
                <w:rFonts w:ascii="Calibri" w:hAnsi="Calibri" w:cs="Arial"/>
                <w:b/>
                <w:u w:val="single"/>
              </w:rPr>
              <w:t>On hold for the future.</w:t>
            </w:r>
          </w:p>
          <w:p w:rsidR="00B3120E" w:rsidRPr="009365DF" w:rsidRDefault="00B3120E" w:rsidP="008E2E12">
            <w:pPr>
              <w:rPr>
                <w:rFonts w:ascii="Calibri" w:hAnsi="Calibri" w:cs="Arial"/>
                <w:b/>
                <w:u w:val="single"/>
              </w:rPr>
            </w:pPr>
            <w:r w:rsidRPr="009365DF">
              <w:rPr>
                <w:rFonts w:ascii="Calibri" w:hAnsi="Calibri" w:cs="Arial"/>
                <w:b/>
                <w:u w:val="single"/>
              </w:rPr>
              <w:lastRenderedPageBreak/>
              <w:t>Renovation of toilets</w:t>
            </w:r>
          </w:p>
          <w:p w:rsidR="00B3120E" w:rsidRDefault="00B3120E" w:rsidP="008E2E12">
            <w:pPr>
              <w:rPr>
                <w:rFonts w:ascii="Calibri" w:hAnsi="Calibri" w:cs="Arial"/>
              </w:rPr>
            </w:pPr>
            <w:r>
              <w:rPr>
                <w:rFonts w:ascii="Calibri" w:hAnsi="Calibri" w:cs="Arial"/>
              </w:rPr>
              <w:t>It was decided that the future of the Stanage Hall should be known before embarking on a major refit.</w:t>
            </w:r>
            <w:r w:rsidR="003A431A">
              <w:rPr>
                <w:rFonts w:ascii="Calibri" w:hAnsi="Calibri" w:cs="Arial"/>
              </w:rPr>
              <w:t xml:space="preserve">  Although </w:t>
            </w:r>
            <w:r w:rsidR="003724C9">
              <w:rPr>
                <w:rFonts w:ascii="Calibri" w:hAnsi="Calibri" w:cs="Arial"/>
              </w:rPr>
              <w:t>Brian and Bob</w:t>
            </w:r>
            <w:r w:rsidR="003A431A">
              <w:rPr>
                <w:rFonts w:ascii="Calibri" w:hAnsi="Calibri" w:cs="Arial"/>
              </w:rPr>
              <w:t xml:space="preserve"> did think the lighting in both toilets should be renewed.</w:t>
            </w:r>
          </w:p>
          <w:p w:rsidR="00B3120E" w:rsidRDefault="00B3120E" w:rsidP="008E2E12">
            <w:pPr>
              <w:rPr>
                <w:rFonts w:asciiTheme="minorHAnsi" w:hAnsiTheme="minorHAnsi" w:cs="Arial"/>
                <w:b/>
                <w:u w:val="single"/>
              </w:rPr>
            </w:pPr>
            <w:r>
              <w:rPr>
                <w:rFonts w:asciiTheme="minorHAnsi" w:hAnsiTheme="minorHAnsi" w:cs="Arial"/>
                <w:b/>
                <w:u w:val="single"/>
              </w:rPr>
              <w:t>Re-painting Schedule</w:t>
            </w:r>
          </w:p>
          <w:p w:rsidR="00B3120E" w:rsidRPr="003A431A" w:rsidRDefault="00B3120E" w:rsidP="008E2E12">
            <w:pPr>
              <w:rPr>
                <w:rFonts w:asciiTheme="minorHAnsi" w:hAnsiTheme="minorHAnsi" w:cs="Arial"/>
              </w:rPr>
            </w:pPr>
            <w:r w:rsidRPr="003F7A84">
              <w:rPr>
                <w:rFonts w:asciiTheme="minorHAnsi" w:hAnsiTheme="minorHAnsi" w:cs="Arial"/>
                <w:b/>
              </w:rPr>
              <w:t>Outside painting</w:t>
            </w:r>
            <w:r>
              <w:rPr>
                <w:rFonts w:asciiTheme="minorHAnsi" w:hAnsiTheme="minorHAnsi" w:cs="Arial"/>
                <w:b/>
              </w:rPr>
              <w:t xml:space="preserve"> </w:t>
            </w:r>
            <w:proofErr w:type="gramStart"/>
            <w:r>
              <w:rPr>
                <w:rFonts w:asciiTheme="minorHAnsi" w:hAnsiTheme="minorHAnsi" w:cs="Arial"/>
                <w:b/>
              </w:rPr>
              <w:t xml:space="preserve">– </w:t>
            </w:r>
            <w:r w:rsidR="003A431A">
              <w:rPr>
                <w:rFonts w:asciiTheme="minorHAnsi" w:hAnsiTheme="minorHAnsi" w:cs="Arial"/>
                <w:b/>
              </w:rPr>
              <w:t xml:space="preserve"> </w:t>
            </w:r>
            <w:r w:rsidR="003A431A">
              <w:rPr>
                <w:rFonts w:asciiTheme="minorHAnsi" w:hAnsiTheme="minorHAnsi" w:cs="Arial"/>
              </w:rPr>
              <w:t>Brian</w:t>
            </w:r>
            <w:proofErr w:type="gramEnd"/>
            <w:r w:rsidR="003A431A">
              <w:rPr>
                <w:rFonts w:asciiTheme="minorHAnsi" w:hAnsiTheme="minorHAnsi" w:cs="Arial"/>
              </w:rPr>
              <w:t xml:space="preserve"> had received a quote of £1500 +VAT, which included all woodwork, facia boards and down pipes.</w:t>
            </w:r>
          </w:p>
          <w:p w:rsidR="00B3120E" w:rsidRDefault="00B3120E" w:rsidP="008E2E12">
            <w:pPr>
              <w:rPr>
                <w:rFonts w:asciiTheme="minorHAnsi" w:hAnsiTheme="minorHAnsi" w:cs="Arial"/>
                <w:b/>
              </w:rPr>
            </w:pPr>
            <w:r w:rsidRPr="003F7A84">
              <w:rPr>
                <w:rFonts w:asciiTheme="minorHAnsi" w:hAnsiTheme="minorHAnsi" w:cs="Arial"/>
                <w:b/>
              </w:rPr>
              <w:t>Main Hall</w:t>
            </w:r>
          </w:p>
          <w:p w:rsidR="00B3120E" w:rsidRPr="00A63EDB" w:rsidRDefault="00B3120E" w:rsidP="008E2E12">
            <w:pPr>
              <w:rPr>
                <w:rFonts w:ascii="Calibri" w:hAnsi="Calibri" w:cs="Arial"/>
              </w:rPr>
            </w:pPr>
            <w:r>
              <w:rPr>
                <w:rFonts w:asciiTheme="minorHAnsi" w:hAnsiTheme="minorHAnsi" w:cs="Arial"/>
              </w:rPr>
              <w:t>Should be repainted by Summer 2013.</w:t>
            </w:r>
          </w:p>
          <w:p w:rsidR="00B3120E" w:rsidRPr="00A63EDB" w:rsidRDefault="00B3120E" w:rsidP="008E2E12">
            <w:pPr>
              <w:rPr>
                <w:rFonts w:ascii="Calibri" w:hAnsi="Calibri" w:cs="Arial"/>
              </w:rPr>
            </w:pPr>
            <w:r w:rsidRPr="009365DF">
              <w:rPr>
                <w:rFonts w:ascii="Calibri" w:hAnsi="Calibri" w:cs="Arial"/>
                <w:b/>
                <w:u w:val="single"/>
              </w:rPr>
              <w:t>Mezzanine Floor</w:t>
            </w:r>
            <w:r w:rsidRPr="00E0432B">
              <w:rPr>
                <w:rFonts w:ascii="Calibri" w:hAnsi="Calibri" w:cs="Arial"/>
              </w:rPr>
              <w:t xml:space="preserve"> – This was thought an excellent idea at a competitive cost, and would help solve storage problems. </w:t>
            </w:r>
          </w:p>
        </w:tc>
        <w:tc>
          <w:tcPr>
            <w:tcW w:w="2948" w:type="dxa"/>
          </w:tcPr>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3228CD" w:rsidP="008E2E12">
            <w:pPr>
              <w:rPr>
                <w:rFonts w:ascii="Calibri" w:hAnsi="Calibri" w:cs="Arial"/>
              </w:rPr>
            </w:pPr>
            <w:r>
              <w:rPr>
                <w:rFonts w:ascii="Calibri" w:hAnsi="Calibri" w:cs="Arial"/>
              </w:rPr>
              <w:t>S&amp;H BULL</w:t>
            </w: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3A431A" w:rsidRDefault="003A431A" w:rsidP="008E2E12">
            <w:pPr>
              <w:rPr>
                <w:rFonts w:ascii="Calibri" w:hAnsi="Calibri" w:cs="Arial"/>
              </w:rPr>
            </w:pPr>
          </w:p>
          <w:p w:rsidR="003A431A" w:rsidRDefault="003A431A" w:rsidP="008E2E12">
            <w:pPr>
              <w:rPr>
                <w:rFonts w:ascii="Calibri" w:hAnsi="Calibri" w:cs="Arial"/>
              </w:rPr>
            </w:pPr>
          </w:p>
          <w:p w:rsidR="003A431A" w:rsidRDefault="003A431A" w:rsidP="008E2E12">
            <w:pPr>
              <w:rPr>
                <w:rFonts w:ascii="Calibri" w:hAnsi="Calibri" w:cs="Arial"/>
              </w:rPr>
            </w:pPr>
          </w:p>
          <w:p w:rsidR="003A431A" w:rsidRDefault="003A431A" w:rsidP="008E2E12">
            <w:pPr>
              <w:rPr>
                <w:rFonts w:ascii="Calibri" w:hAnsi="Calibri" w:cs="Arial"/>
              </w:rPr>
            </w:pPr>
          </w:p>
          <w:p w:rsidR="003A431A" w:rsidRDefault="003A431A" w:rsidP="008E2E12">
            <w:pPr>
              <w:rPr>
                <w:rFonts w:ascii="Calibri" w:hAnsi="Calibri" w:cs="Arial"/>
              </w:rPr>
            </w:pPr>
          </w:p>
          <w:p w:rsidR="003A431A" w:rsidRDefault="003A431A" w:rsidP="008E2E12">
            <w:pPr>
              <w:rPr>
                <w:rFonts w:ascii="Calibri" w:hAnsi="Calibri" w:cs="Arial"/>
              </w:rPr>
            </w:pPr>
          </w:p>
          <w:p w:rsidR="005E4960" w:rsidRDefault="005E4960" w:rsidP="008E2E12">
            <w:pPr>
              <w:rPr>
                <w:rFonts w:ascii="Calibri" w:hAnsi="Calibri" w:cs="Arial"/>
              </w:rPr>
            </w:pPr>
          </w:p>
          <w:p w:rsidR="00B3120E" w:rsidRDefault="00B3120E" w:rsidP="008E2E12">
            <w:pPr>
              <w:rPr>
                <w:rFonts w:ascii="Calibri" w:hAnsi="Calibri" w:cs="Arial"/>
              </w:rPr>
            </w:pPr>
            <w:r>
              <w:rPr>
                <w:rFonts w:ascii="Calibri" w:hAnsi="Calibri" w:cs="Arial"/>
              </w:rPr>
              <w:t>B.WILSON</w:t>
            </w:r>
          </w:p>
          <w:p w:rsidR="003A431A" w:rsidRDefault="003A431A"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3A431A" w:rsidP="008E2E12">
            <w:pPr>
              <w:rPr>
                <w:rFonts w:ascii="Calibri" w:hAnsi="Calibri" w:cs="Arial"/>
              </w:rPr>
            </w:pPr>
            <w:r>
              <w:rPr>
                <w:rFonts w:ascii="Calibri" w:hAnsi="Calibri" w:cs="Arial"/>
              </w:rPr>
              <w:t>B.WILSON</w:t>
            </w: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Default="00B3120E" w:rsidP="008E2E12">
            <w:pPr>
              <w:rPr>
                <w:rFonts w:ascii="Calibri" w:hAnsi="Calibri" w:cs="Arial"/>
              </w:rPr>
            </w:pPr>
          </w:p>
          <w:p w:rsidR="00B3120E" w:rsidRPr="00E0432B" w:rsidRDefault="00B3120E" w:rsidP="008E2E12">
            <w:pPr>
              <w:rPr>
                <w:rFonts w:ascii="Calibri" w:hAnsi="Calibri" w:cs="Arial"/>
              </w:rPr>
            </w:pPr>
          </w:p>
        </w:tc>
      </w:tr>
      <w:tr w:rsidR="00B3120E" w:rsidRPr="00E0432B" w:rsidTr="008E2E12">
        <w:tc>
          <w:tcPr>
            <w:tcW w:w="645" w:type="dxa"/>
          </w:tcPr>
          <w:p w:rsidR="00B3120E" w:rsidRPr="00E0432B" w:rsidRDefault="00B3120E" w:rsidP="008E2E12">
            <w:pPr>
              <w:rPr>
                <w:rFonts w:ascii="Calibri" w:hAnsi="Calibri" w:cs="Arial"/>
              </w:rPr>
            </w:pPr>
            <w:r w:rsidRPr="00E0432B">
              <w:rPr>
                <w:rFonts w:ascii="Calibri" w:hAnsi="Calibri" w:cs="Arial"/>
              </w:rPr>
              <w:lastRenderedPageBreak/>
              <w:t>7.</w:t>
            </w:r>
          </w:p>
        </w:tc>
        <w:tc>
          <w:tcPr>
            <w:tcW w:w="5871" w:type="dxa"/>
          </w:tcPr>
          <w:p w:rsidR="00B3120E" w:rsidRPr="009365DF" w:rsidRDefault="00B3120E" w:rsidP="008E2E12">
            <w:pPr>
              <w:rPr>
                <w:rFonts w:ascii="Calibri" w:hAnsi="Calibri" w:cs="Arial"/>
                <w:b/>
                <w:u w:val="single"/>
              </w:rPr>
            </w:pPr>
            <w:r w:rsidRPr="009365DF">
              <w:rPr>
                <w:rFonts w:ascii="Calibri" w:hAnsi="Calibri" w:cs="Arial"/>
                <w:b/>
                <w:u w:val="single"/>
              </w:rPr>
              <w:t>Treasurer’s Report</w:t>
            </w:r>
          </w:p>
          <w:p w:rsidR="00B3120E" w:rsidRDefault="00B3120E" w:rsidP="008E2E12">
            <w:pPr>
              <w:rPr>
                <w:rFonts w:ascii="Calibri" w:hAnsi="Calibri" w:cs="Arial"/>
              </w:rPr>
            </w:pPr>
            <w:r>
              <w:rPr>
                <w:rFonts w:ascii="Calibri" w:hAnsi="Calibri" w:cs="Arial"/>
              </w:rPr>
              <w:t xml:space="preserve"> The Treasurer submitted </w:t>
            </w:r>
            <w:r w:rsidR="003A431A">
              <w:rPr>
                <w:rFonts w:ascii="Calibri" w:hAnsi="Calibri" w:cs="Arial"/>
              </w:rPr>
              <w:t>his r</w:t>
            </w:r>
            <w:r>
              <w:rPr>
                <w:rFonts w:ascii="Calibri" w:hAnsi="Calibri" w:cs="Arial"/>
              </w:rPr>
              <w:t xml:space="preserve">eport – </w:t>
            </w:r>
          </w:p>
          <w:p w:rsidR="00B3120E" w:rsidRPr="003A431A" w:rsidRDefault="00B3120E" w:rsidP="003A431A">
            <w:pPr>
              <w:rPr>
                <w:rFonts w:asciiTheme="minorHAnsi" w:hAnsiTheme="minorHAnsi" w:cs="Arial"/>
              </w:rPr>
            </w:pPr>
            <w:r w:rsidRPr="003A431A">
              <w:rPr>
                <w:rFonts w:asciiTheme="minorHAnsi" w:hAnsiTheme="minorHAnsi"/>
              </w:rPr>
              <w:t>The Hall</w:t>
            </w:r>
            <w:r w:rsidR="003A431A">
              <w:rPr>
                <w:rFonts w:asciiTheme="minorHAnsi" w:hAnsiTheme="minorHAnsi"/>
              </w:rPr>
              <w:t>’</w:t>
            </w:r>
            <w:r w:rsidRPr="003A431A">
              <w:rPr>
                <w:rFonts w:asciiTheme="minorHAnsi" w:hAnsiTheme="minorHAnsi"/>
              </w:rPr>
              <w:t>s finances remain strong</w:t>
            </w:r>
            <w:r w:rsidR="00CA77AA">
              <w:rPr>
                <w:rFonts w:asciiTheme="minorHAnsi" w:hAnsiTheme="minorHAnsi"/>
              </w:rPr>
              <w:t>. The current account stands at £14482 at present, but expenditure on the new entrance foyer and new floor in the Lawrence Hall</w:t>
            </w:r>
            <w:r w:rsidRPr="003A431A">
              <w:rPr>
                <w:rFonts w:asciiTheme="minorHAnsi" w:hAnsiTheme="minorHAnsi"/>
              </w:rPr>
              <w:t xml:space="preserve"> </w:t>
            </w:r>
            <w:r w:rsidR="00CA77AA">
              <w:rPr>
                <w:rFonts w:asciiTheme="minorHAnsi" w:hAnsiTheme="minorHAnsi"/>
              </w:rPr>
              <w:t xml:space="preserve">will reduce this total. The Chairman expressed his thanks to Simon and Hilary for collecting the </w:t>
            </w:r>
            <w:proofErr w:type="gramStart"/>
            <w:r w:rsidR="00CA77AA">
              <w:rPr>
                <w:rFonts w:asciiTheme="minorHAnsi" w:hAnsiTheme="minorHAnsi"/>
              </w:rPr>
              <w:t>hirers</w:t>
            </w:r>
            <w:proofErr w:type="gramEnd"/>
            <w:r w:rsidR="00CA77AA">
              <w:rPr>
                <w:rFonts w:asciiTheme="minorHAnsi" w:hAnsiTheme="minorHAnsi"/>
              </w:rPr>
              <w:t xml:space="preserve"> fees promptly and to Graham for his diligence. </w:t>
            </w:r>
          </w:p>
        </w:tc>
        <w:tc>
          <w:tcPr>
            <w:tcW w:w="2948" w:type="dxa"/>
          </w:tcPr>
          <w:p w:rsidR="00B3120E" w:rsidRPr="00E0432B" w:rsidRDefault="00B3120E" w:rsidP="008E2E12">
            <w:pPr>
              <w:rPr>
                <w:rFonts w:ascii="Calibri" w:hAnsi="Calibri" w:cs="Arial"/>
              </w:rPr>
            </w:pPr>
          </w:p>
        </w:tc>
      </w:tr>
      <w:tr w:rsidR="00B3120E" w:rsidRPr="00E0432B" w:rsidTr="008E2E12">
        <w:tc>
          <w:tcPr>
            <w:tcW w:w="645" w:type="dxa"/>
          </w:tcPr>
          <w:p w:rsidR="00B3120E" w:rsidRPr="00E0432B" w:rsidRDefault="00B3120E" w:rsidP="008E2E12">
            <w:pPr>
              <w:rPr>
                <w:rFonts w:ascii="Calibri" w:hAnsi="Calibri" w:cs="Arial"/>
              </w:rPr>
            </w:pPr>
            <w:r w:rsidRPr="00E0432B">
              <w:rPr>
                <w:rFonts w:ascii="Calibri" w:hAnsi="Calibri" w:cs="Arial"/>
              </w:rPr>
              <w:t>8.</w:t>
            </w:r>
          </w:p>
        </w:tc>
        <w:tc>
          <w:tcPr>
            <w:tcW w:w="5871" w:type="dxa"/>
          </w:tcPr>
          <w:p w:rsidR="00A90940" w:rsidRDefault="00A90940" w:rsidP="00A90940">
            <w:pPr>
              <w:rPr>
                <w:rFonts w:ascii="Calibri" w:hAnsi="Calibri" w:cs="Arial"/>
                <w:b/>
                <w:u w:val="single"/>
              </w:rPr>
            </w:pPr>
            <w:r w:rsidRPr="006E3E7E">
              <w:rPr>
                <w:rFonts w:ascii="Calibri" w:hAnsi="Calibri" w:cs="Arial"/>
                <w:b/>
                <w:u w:val="single"/>
              </w:rPr>
              <w:t>Bookings Report</w:t>
            </w:r>
          </w:p>
          <w:p w:rsidR="00B3120E" w:rsidRPr="0002779F" w:rsidRDefault="003724C9" w:rsidP="003724C9">
            <w:pPr>
              <w:rPr>
                <w:rFonts w:ascii="Calibri" w:hAnsi="Calibri" w:cs="Arial"/>
              </w:rPr>
            </w:pPr>
            <w:r>
              <w:rPr>
                <w:rFonts w:ascii="Calibri" w:hAnsi="Calibri" w:cs="Arial"/>
              </w:rPr>
              <w:t>Anne expressed concern regarding a recent concert, where the number of people seated in the Hall exceeded the number of 154 stated in the Hiring Agreement. It was concluded that this number should not include the stage area and this should be made clear, in the next version of the Hiring Agreement.</w:t>
            </w:r>
          </w:p>
        </w:tc>
        <w:tc>
          <w:tcPr>
            <w:tcW w:w="2948" w:type="dxa"/>
          </w:tcPr>
          <w:p w:rsidR="00B3120E" w:rsidRPr="00E0432B" w:rsidRDefault="00B3120E" w:rsidP="008E2E12">
            <w:pPr>
              <w:rPr>
                <w:rFonts w:ascii="Calibri" w:hAnsi="Calibri" w:cs="Arial"/>
              </w:rPr>
            </w:pPr>
          </w:p>
          <w:p w:rsidR="00B3120E" w:rsidRPr="00E0432B" w:rsidRDefault="00B3120E" w:rsidP="008E2E12">
            <w:pPr>
              <w:rPr>
                <w:rFonts w:ascii="Calibri" w:hAnsi="Calibri" w:cs="Arial"/>
              </w:rPr>
            </w:pPr>
          </w:p>
          <w:p w:rsidR="00B3120E" w:rsidRPr="00E0432B" w:rsidRDefault="00B3120E" w:rsidP="008E2E12">
            <w:pPr>
              <w:rPr>
                <w:rFonts w:ascii="Calibri" w:hAnsi="Calibri" w:cs="Arial"/>
              </w:rPr>
            </w:pPr>
          </w:p>
        </w:tc>
      </w:tr>
      <w:tr w:rsidR="00B3120E" w:rsidRPr="00E0432B" w:rsidTr="008E2E12">
        <w:tc>
          <w:tcPr>
            <w:tcW w:w="645" w:type="dxa"/>
          </w:tcPr>
          <w:p w:rsidR="00B3120E" w:rsidRPr="00E0432B" w:rsidRDefault="00B3120E" w:rsidP="008E2E12">
            <w:pPr>
              <w:rPr>
                <w:rFonts w:ascii="Calibri" w:hAnsi="Calibri" w:cs="Arial"/>
              </w:rPr>
            </w:pPr>
            <w:r w:rsidRPr="00E0432B">
              <w:rPr>
                <w:rFonts w:ascii="Calibri" w:hAnsi="Calibri" w:cs="Arial"/>
              </w:rPr>
              <w:t xml:space="preserve">9. </w:t>
            </w:r>
          </w:p>
        </w:tc>
        <w:tc>
          <w:tcPr>
            <w:tcW w:w="5871" w:type="dxa"/>
          </w:tcPr>
          <w:p w:rsidR="00A90940" w:rsidRDefault="00A90940" w:rsidP="00A90940">
            <w:pPr>
              <w:rPr>
                <w:rFonts w:ascii="Calibri" w:hAnsi="Calibri" w:cs="Arial"/>
                <w:b/>
                <w:u w:val="single"/>
              </w:rPr>
            </w:pPr>
            <w:r w:rsidRPr="00820494">
              <w:rPr>
                <w:rFonts w:ascii="Calibri" w:hAnsi="Calibri" w:cs="Arial"/>
                <w:b/>
                <w:u w:val="single"/>
              </w:rPr>
              <w:t xml:space="preserve">Diamond Jubilee Celebrations </w:t>
            </w:r>
          </w:p>
          <w:p w:rsidR="00B3120E" w:rsidRPr="00820494" w:rsidRDefault="003724C9" w:rsidP="00C077F2">
            <w:pPr>
              <w:rPr>
                <w:rFonts w:ascii="Calibri" w:hAnsi="Calibri" w:cs="Arial"/>
              </w:rPr>
            </w:pPr>
            <w:r>
              <w:rPr>
                <w:rFonts w:ascii="Calibri" w:hAnsi="Calibri" w:cs="Arial"/>
              </w:rPr>
              <w:t xml:space="preserve">Anne reported that the Hall had been a very good substitute when the Jubilee picnic had been rained off. She expressed her thanks to Victoria, Brian and Sue for </w:t>
            </w:r>
            <w:r w:rsidR="00C077F2">
              <w:rPr>
                <w:rFonts w:ascii="Calibri" w:hAnsi="Calibri" w:cs="Arial"/>
              </w:rPr>
              <w:t xml:space="preserve">all their hard work in </w:t>
            </w:r>
            <w:r>
              <w:rPr>
                <w:rFonts w:ascii="Calibri" w:hAnsi="Calibri" w:cs="Arial"/>
              </w:rPr>
              <w:t xml:space="preserve">cleaning the Hall afterwards so that it was ready for a function </w:t>
            </w:r>
            <w:r w:rsidR="00C077F2">
              <w:rPr>
                <w:rFonts w:ascii="Calibri" w:hAnsi="Calibri" w:cs="Arial"/>
              </w:rPr>
              <w:t>next morning.</w:t>
            </w:r>
          </w:p>
        </w:tc>
        <w:tc>
          <w:tcPr>
            <w:tcW w:w="2948" w:type="dxa"/>
          </w:tcPr>
          <w:p w:rsidR="00B3120E" w:rsidRPr="00E0432B" w:rsidRDefault="00B3120E" w:rsidP="008E2E12">
            <w:pPr>
              <w:rPr>
                <w:rFonts w:ascii="Calibri" w:hAnsi="Calibri" w:cs="Arial"/>
              </w:rPr>
            </w:pPr>
            <w:r w:rsidRPr="00E0432B">
              <w:rPr>
                <w:rFonts w:ascii="Calibri" w:hAnsi="Calibri" w:cs="Arial"/>
              </w:rPr>
              <w:t xml:space="preserve"> </w:t>
            </w:r>
          </w:p>
        </w:tc>
      </w:tr>
      <w:tr w:rsidR="00B3120E" w:rsidRPr="00E0432B" w:rsidTr="008E2E12">
        <w:tc>
          <w:tcPr>
            <w:tcW w:w="645" w:type="dxa"/>
          </w:tcPr>
          <w:p w:rsidR="00B3120E" w:rsidRPr="00E0432B" w:rsidRDefault="00B3120E" w:rsidP="008E2E12">
            <w:pPr>
              <w:rPr>
                <w:rFonts w:ascii="Calibri" w:hAnsi="Calibri" w:cs="Arial"/>
              </w:rPr>
            </w:pPr>
            <w:r w:rsidRPr="00E0432B">
              <w:rPr>
                <w:rFonts w:ascii="Calibri" w:hAnsi="Calibri" w:cs="Arial"/>
              </w:rPr>
              <w:t>10.</w:t>
            </w:r>
          </w:p>
        </w:tc>
        <w:tc>
          <w:tcPr>
            <w:tcW w:w="5871" w:type="dxa"/>
          </w:tcPr>
          <w:p w:rsidR="00B3120E" w:rsidRDefault="00A90940" w:rsidP="008E2E12">
            <w:pPr>
              <w:rPr>
                <w:rFonts w:ascii="Calibri" w:hAnsi="Calibri" w:cs="Arial"/>
                <w:b/>
                <w:u w:val="single"/>
              </w:rPr>
            </w:pPr>
            <w:r w:rsidRPr="00A90940">
              <w:rPr>
                <w:rFonts w:ascii="Calibri" w:hAnsi="Calibri" w:cs="Arial"/>
                <w:b/>
                <w:u w:val="single"/>
              </w:rPr>
              <w:t>Risk Assessment</w:t>
            </w:r>
          </w:p>
          <w:p w:rsidR="00236614" w:rsidRDefault="00236614" w:rsidP="008E2E12">
            <w:pPr>
              <w:rPr>
                <w:rFonts w:ascii="Calibri" w:hAnsi="Calibri" w:cs="Arial"/>
              </w:rPr>
            </w:pPr>
            <w:r>
              <w:rPr>
                <w:rFonts w:ascii="Calibri" w:hAnsi="Calibri" w:cs="Arial"/>
              </w:rPr>
              <w:t>Bob reported that he and Brian had carried out a risk assessment, last year’s list had been checked and no item on that list needed attention.</w:t>
            </w:r>
          </w:p>
          <w:p w:rsidR="00236614" w:rsidRDefault="00236614" w:rsidP="008E2E12">
            <w:pPr>
              <w:rPr>
                <w:rFonts w:ascii="Calibri" w:hAnsi="Calibri" w:cs="Arial"/>
              </w:rPr>
            </w:pPr>
            <w:r>
              <w:rPr>
                <w:rFonts w:ascii="Calibri" w:hAnsi="Calibri" w:cs="Arial"/>
              </w:rPr>
              <w:t>The following items were attended to: Fire Escape door (to Swimming Pool car park) needed renewing, quote required, brambles around kitchen fire exit cleared, drains and gutters cleared, rat poison put down, weeds cleared.  Lawrence Hall floor and toilet lighting already mentioned.</w:t>
            </w:r>
          </w:p>
          <w:p w:rsidR="00236614" w:rsidRPr="00236614" w:rsidRDefault="00236614" w:rsidP="008E2E12">
            <w:pPr>
              <w:rPr>
                <w:rFonts w:ascii="Calibri" w:hAnsi="Calibri" w:cs="Arial"/>
              </w:rPr>
            </w:pPr>
            <w:r>
              <w:rPr>
                <w:rFonts w:ascii="Calibri" w:hAnsi="Calibri" w:cs="Arial"/>
              </w:rPr>
              <w:t>Anne reported that the Fire Door Exit to the pool was often blocked on busy days. It was thought that yellow cross hatched lines would be the best deterrent. Anne to get information on this.</w:t>
            </w:r>
          </w:p>
        </w:tc>
        <w:tc>
          <w:tcPr>
            <w:tcW w:w="2948" w:type="dxa"/>
          </w:tcPr>
          <w:p w:rsidR="00B3120E" w:rsidRDefault="00B3120E" w:rsidP="008E2E12">
            <w:pPr>
              <w:rPr>
                <w:rFonts w:ascii="Calibri" w:hAnsi="Calibri" w:cs="Arial"/>
              </w:rPr>
            </w:pPr>
          </w:p>
          <w:p w:rsidR="00236614" w:rsidRDefault="00236614" w:rsidP="008E2E12">
            <w:pPr>
              <w:rPr>
                <w:rFonts w:ascii="Calibri" w:hAnsi="Calibri" w:cs="Arial"/>
              </w:rPr>
            </w:pPr>
          </w:p>
          <w:p w:rsidR="00236614" w:rsidRDefault="00236614" w:rsidP="008E2E12">
            <w:pPr>
              <w:rPr>
                <w:rFonts w:ascii="Calibri" w:hAnsi="Calibri" w:cs="Arial"/>
              </w:rPr>
            </w:pPr>
          </w:p>
          <w:p w:rsidR="00236614" w:rsidRDefault="00236614" w:rsidP="008E2E12">
            <w:pPr>
              <w:rPr>
                <w:rFonts w:ascii="Calibri" w:hAnsi="Calibri" w:cs="Arial"/>
              </w:rPr>
            </w:pPr>
          </w:p>
          <w:p w:rsidR="00236614" w:rsidRDefault="00236614" w:rsidP="008E2E12">
            <w:pPr>
              <w:rPr>
                <w:rFonts w:ascii="Calibri" w:hAnsi="Calibri" w:cs="Arial"/>
              </w:rPr>
            </w:pPr>
          </w:p>
          <w:p w:rsidR="00236614" w:rsidRDefault="00236614" w:rsidP="008E2E12">
            <w:pPr>
              <w:rPr>
                <w:rFonts w:ascii="Calibri" w:hAnsi="Calibri" w:cs="Arial"/>
              </w:rPr>
            </w:pPr>
          </w:p>
          <w:p w:rsidR="00236614" w:rsidRDefault="00236614" w:rsidP="008E2E12">
            <w:pPr>
              <w:rPr>
                <w:rFonts w:ascii="Calibri" w:hAnsi="Calibri" w:cs="Arial"/>
              </w:rPr>
            </w:pPr>
            <w:r>
              <w:rPr>
                <w:rFonts w:ascii="Calibri" w:hAnsi="Calibri" w:cs="Arial"/>
              </w:rPr>
              <w:t>B.MUSGRAVE/B.WILSON</w:t>
            </w:r>
          </w:p>
          <w:p w:rsidR="00236614" w:rsidRDefault="00236614" w:rsidP="008E2E12">
            <w:pPr>
              <w:rPr>
                <w:rFonts w:ascii="Calibri" w:hAnsi="Calibri" w:cs="Arial"/>
              </w:rPr>
            </w:pPr>
          </w:p>
          <w:p w:rsidR="00236614" w:rsidRDefault="00236614" w:rsidP="008E2E12">
            <w:pPr>
              <w:rPr>
                <w:rFonts w:ascii="Calibri" w:hAnsi="Calibri" w:cs="Arial"/>
              </w:rPr>
            </w:pPr>
          </w:p>
          <w:p w:rsidR="00236614" w:rsidRDefault="00236614" w:rsidP="008E2E12">
            <w:pPr>
              <w:rPr>
                <w:rFonts w:ascii="Calibri" w:hAnsi="Calibri" w:cs="Arial"/>
              </w:rPr>
            </w:pPr>
          </w:p>
          <w:p w:rsidR="00236614" w:rsidRDefault="00236614" w:rsidP="008E2E12">
            <w:pPr>
              <w:rPr>
                <w:rFonts w:ascii="Calibri" w:hAnsi="Calibri" w:cs="Arial"/>
              </w:rPr>
            </w:pPr>
          </w:p>
          <w:p w:rsidR="00236614" w:rsidRDefault="00236614" w:rsidP="008E2E12">
            <w:pPr>
              <w:rPr>
                <w:rFonts w:ascii="Calibri" w:hAnsi="Calibri" w:cs="Arial"/>
              </w:rPr>
            </w:pPr>
          </w:p>
          <w:p w:rsidR="00236614" w:rsidRDefault="00236614" w:rsidP="008E2E12">
            <w:pPr>
              <w:rPr>
                <w:rFonts w:ascii="Calibri" w:hAnsi="Calibri" w:cs="Arial"/>
              </w:rPr>
            </w:pPr>
          </w:p>
          <w:p w:rsidR="00B3120E" w:rsidRPr="00E0432B" w:rsidRDefault="00236614" w:rsidP="00236614">
            <w:pPr>
              <w:rPr>
                <w:rFonts w:ascii="Calibri" w:hAnsi="Calibri" w:cs="Arial"/>
              </w:rPr>
            </w:pPr>
            <w:r>
              <w:rPr>
                <w:rFonts w:ascii="Calibri" w:hAnsi="Calibri" w:cs="Arial"/>
              </w:rPr>
              <w:t>C.CARTLEDGE/A.MAINWARING</w:t>
            </w:r>
          </w:p>
        </w:tc>
      </w:tr>
      <w:tr w:rsidR="00B3120E" w:rsidRPr="00E0432B" w:rsidTr="008E2E12">
        <w:tc>
          <w:tcPr>
            <w:tcW w:w="645" w:type="dxa"/>
          </w:tcPr>
          <w:p w:rsidR="00B3120E" w:rsidRPr="00E0432B" w:rsidRDefault="00B3120E" w:rsidP="008E2E12">
            <w:pPr>
              <w:rPr>
                <w:rFonts w:ascii="Calibri" w:hAnsi="Calibri" w:cs="Arial"/>
              </w:rPr>
            </w:pPr>
            <w:r w:rsidRPr="00E0432B">
              <w:rPr>
                <w:rFonts w:ascii="Calibri" w:hAnsi="Calibri" w:cs="Arial"/>
              </w:rPr>
              <w:t>11.</w:t>
            </w:r>
          </w:p>
        </w:tc>
        <w:tc>
          <w:tcPr>
            <w:tcW w:w="5871" w:type="dxa"/>
          </w:tcPr>
          <w:p w:rsidR="00B3120E" w:rsidRDefault="00B3120E" w:rsidP="008E2E12">
            <w:pPr>
              <w:rPr>
                <w:rFonts w:ascii="Calibri" w:hAnsi="Calibri" w:cs="Arial"/>
                <w:b/>
                <w:u w:val="single"/>
              </w:rPr>
            </w:pPr>
            <w:r w:rsidRPr="001E58A3">
              <w:rPr>
                <w:rFonts w:ascii="Calibri" w:hAnsi="Calibri" w:cs="Arial"/>
                <w:b/>
                <w:u w:val="single"/>
              </w:rPr>
              <w:t>Stanage Hall</w:t>
            </w:r>
          </w:p>
          <w:p w:rsidR="00B3120E" w:rsidRPr="00E0432B" w:rsidRDefault="00236614" w:rsidP="00236614">
            <w:pPr>
              <w:rPr>
                <w:rFonts w:ascii="Calibri" w:hAnsi="Calibri" w:cs="Arial"/>
              </w:rPr>
            </w:pPr>
            <w:r>
              <w:rPr>
                <w:rFonts w:ascii="Calibri" w:hAnsi="Calibri" w:cs="Arial"/>
              </w:rPr>
              <w:t xml:space="preserve">There was no definite </w:t>
            </w:r>
            <w:r w:rsidR="0089658C">
              <w:rPr>
                <w:rFonts w:ascii="Calibri" w:hAnsi="Calibri" w:cs="Arial"/>
              </w:rPr>
              <w:t>agreement on DCC’s plans for youth club premises yet.</w:t>
            </w:r>
          </w:p>
        </w:tc>
        <w:tc>
          <w:tcPr>
            <w:tcW w:w="2948" w:type="dxa"/>
          </w:tcPr>
          <w:p w:rsidR="00B3120E" w:rsidRDefault="00B3120E" w:rsidP="008E2E12">
            <w:pPr>
              <w:rPr>
                <w:rFonts w:ascii="Calibri" w:hAnsi="Calibri" w:cs="Arial"/>
              </w:rPr>
            </w:pPr>
          </w:p>
          <w:p w:rsidR="00B3120E" w:rsidRPr="00E0432B" w:rsidRDefault="00B3120E" w:rsidP="008E2E12">
            <w:pPr>
              <w:rPr>
                <w:rFonts w:ascii="Calibri" w:hAnsi="Calibri" w:cs="Arial"/>
              </w:rPr>
            </w:pPr>
          </w:p>
        </w:tc>
      </w:tr>
      <w:tr w:rsidR="00B3120E" w:rsidRPr="00E0432B" w:rsidTr="008E2E12">
        <w:tc>
          <w:tcPr>
            <w:tcW w:w="645" w:type="dxa"/>
          </w:tcPr>
          <w:p w:rsidR="00B3120E" w:rsidRPr="00E0432B" w:rsidRDefault="00B3120E" w:rsidP="008E2E12">
            <w:pPr>
              <w:rPr>
                <w:rFonts w:ascii="Calibri" w:hAnsi="Calibri" w:cs="Arial"/>
              </w:rPr>
            </w:pPr>
            <w:r w:rsidRPr="00E0432B">
              <w:rPr>
                <w:rFonts w:ascii="Calibri" w:hAnsi="Calibri" w:cs="Arial"/>
              </w:rPr>
              <w:lastRenderedPageBreak/>
              <w:t>12.</w:t>
            </w:r>
          </w:p>
        </w:tc>
        <w:tc>
          <w:tcPr>
            <w:tcW w:w="5871" w:type="dxa"/>
          </w:tcPr>
          <w:p w:rsidR="00B3120E" w:rsidRDefault="00B3120E" w:rsidP="008E2E12">
            <w:pPr>
              <w:rPr>
                <w:rFonts w:ascii="Calibri" w:hAnsi="Calibri" w:cs="Arial"/>
                <w:b/>
                <w:u w:val="single"/>
              </w:rPr>
            </w:pPr>
            <w:r>
              <w:rPr>
                <w:rFonts w:ascii="Calibri" w:hAnsi="Calibri" w:cs="Arial"/>
              </w:rPr>
              <w:t xml:space="preserve"> </w:t>
            </w:r>
            <w:r w:rsidRPr="0026480F">
              <w:rPr>
                <w:rFonts w:ascii="Calibri" w:hAnsi="Calibri" w:cs="Arial"/>
                <w:b/>
                <w:u w:val="single"/>
              </w:rPr>
              <w:t>Hirer’s Concerns</w:t>
            </w:r>
          </w:p>
          <w:p w:rsidR="0089658C" w:rsidRDefault="0089658C" w:rsidP="008E2E12">
            <w:pPr>
              <w:rPr>
                <w:rFonts w:ascii="Calibri" w:hAnsi="Calibri" w:cs="Arial"/>
              </w:rPr>
            </w:pPr>
            <w:r>
              <w:rPr>
                <w:rFonts w:ascii="Calibri" w:hAnsi="Calibri" w:cs="Arial"/>
              </w:rPr>
              <w:t>Hilary cited a recent provisional booking for a children’s party, the Hall would be used in case of rain. It was decided that any hirer must pay the full fee, even if the Hall was not used.</w:t>
            </w:r>
          </w:p>
          <w:p w:rsidR="00B3120E" w:rsidRPr="0026480F" w:rsidRDefault="0089658C" w:rsidP="0089658C">
            <w:pPr>
              <w:rPr>
                <w:rFonts w:ascii="Calibri" w:hAnsi="Calibri" w:cs="Arial"/>
                <w:b/>
                <w:u w:val="single"/>
              </w:rPr>
            </w:pPr>
            <w:r>
              <w:rPr>
                <w:rFonts w:ascii="Calibri" w:hAnsi="Calibri" w:cs="Arial"/>
              </w:rPr>
              <w:t xml:space="preserve">Tim had raised concerns that his booking for Sunday mornings was being eroded, this had been dealt with satisfactorily. </w:t>
            </w:r>
          </w:p>
        </w:tc>
        <w:tc>
          <w:tcPr>
            <w:tcW w:w="2948" w:type="dxa"/>
          </w:tcPr>
          <w:p w:rsidR="00B3120E" w:rsidRDefault="00B3120E" w:rsidP="008E2E12">
            <w:pPr>
              <w:rPr>
                <w:rFonts w:ascii="Calibri" w:hAnsi="Calibri" w:cs="Arial"/>
              </w:rPr>
            </w:pPr>
          </w:p>
          <w:p w:rsidR="00B3120E" w:rsidRPr="00E0432B" w:rsidRDefault="00B3120E" w:rsidP="008E2E12">
            <w:pPr>
              <w:rPr>
                <w:rFonts w:ascii="Calibri" w:hAnsi="Calibri" w:cs="Arial"/>
              </w:rPr>
            </w:pPr>
          </w:p>
        </w:tc>
      </w:tr>
      <w:tr w:rsidR="00B3120E" w:rsidRPr="00E0432B" w:rsidTr="008E2E12">
        <w:tc>
          <w:tcPr>
            <w:tcW w:w="645" w:type="dxa"/>
          </w:tcPr>
          <w:p w:rsidR="00B3120E" w:rsidRPr="00E0432B" w:rsidRDefault="00B3120E" w:rsidP="008E2E12">
            <w:pPr>
              <w:rPr>
                <w:rFonts w:ascii="Calibri" w:hAnsi="Calibri" w:cs="Arial"/>
              </w:rPr>
            </w:pPr>
            <w:r>
              <w:rPr>
                <w:rFonts w:ascii="Calibri" w:hAnsi="Calibri" w:cs="Arial"/>
              </w:rPr>
              <w:t xml:space="preserve">13. </w:t>
            </w:r>
          </w:p>
        </w:tc>
        <w:tc>
          <w:tcPr>
            <w:tcW w:w="5871" w:type="dxa"/>
          </w:tcPr>
          <w:p w:rsidR="00B3120E" w:rsidRDefault="00B3120E" w:rsidP="008E2E12">
            <w:pPr>
              <w:rPr>
                <w:rFonts w:ascii="Calibri" w:hAnsi="Calibri" w:cs="Arial"/>
                <w:b/>
                <w:u w:val="single"/>
              </w:rPr>
            </w:pPr>
            <w:r>
              <w:rPr>
                <w:rFonts w:ascii="Calibri" w:hAnsi="Calibri" w:cs="Arial"/>
                <w:b/>
                <w:u w:val="single"/>
              </w:rPr>
              <w:t>Housekeeping</w:t>
            </w:r>
          </w:p>
          <w:p w:rsidR="00B3120E" w:rsidRPr="0026480F" w:rsidRDefault="0089658C" w:rsidP="0089658C">
            <w:pPr>
              <w:rPr>
                <w:rFonts w:ascii="Calibri" w:hAnsi="Calibri" w:cs="Arial"/>
              </w:rPr>
            </w:pPr>
            <w:r>
              <w:rPr>
                <w:rFonts w:ascii="Calibri" w:hAnsi="Calibri" w:cs="Arial"/>
              </w:rPr>
              <w:t xml:space="preserve">Jean offered to buy replacement water jugs. It was agreed that Anne could order 1 </w:t>
            </w:r>
            <w:proofErr w:type="spellStart"/>
            <w:r>
              <w:rPr>
                <w:rFonts w:ascii="Calibri" w:hAnsi="Calibri" w:cs="Arial"/>
              </w:rPr>
              <w:t>doz</w:t>
            </w:r>
            <w:proofErr w:type="spellEnd"/>
            <w:r>
              <w:rPr>
                <w:rFonts w:ascii="Calibri" w:hAnsi="Calibri" w:cs="Arial"/>
              </w:rPr>
              <w:t xml:space="preserve"> of Harley cutlery to make up the numbers to 100 place settings.</w:t>
            </w:r>
          </w:p>
        </w:tc>
        <w:tc>
          <w:tcPr>
            <w:tcW w:w="2948" w:type="dxa"/>
          </w:tcPr>
          <w:p w:rsidR="00B3120E" w:rsidRDefault="00B3120E" w:rsidP="008E2E12">
            <w:pPr>
              <w:rPr>
                <w:rFonts w:ascii="Calibri" w:hAnsi="Calibri" w:cs="Arial"/>
              </w:rPr>
            </w:pPr>
          </w:p>
          <w:p w:rsidR="00B3120E" w:rsidRDefault="00B3120E" w:rsidP="008E2E12">
            <w:pPr>
              <w:rPr>
                <w:rFonts w:ascii="Calibri" w:hAnsi="Calibri" w:cs="Arial"/>
              </w:rPr>
            </w:pPr>
          </w:p>
        </w:tc>
      </w:tr>
      <w:tr w:rsidR="00B3120E" w:rsidRPr="00E0432B" w:rsidTr="008E2E12">
        <w:tc>
          <w:tcPr>
            <w:tcW w:w="645" w:type="dxa"/>
          </w:tcPr>
          <w:p w:rsidR="00B3120E" w:rsidRPr="00E0432B" w:rsidRDefault="00B3120E" w:rsidP="008E2E12">
            <w:pPr>
              <w:rPr>
                <w:rFonts w:ascii="Calibri" w:hAnsi="Calibri" w:cs="Arial"/>
              </w:rPr>
            </w:pPr>
            <w:r>
              <w:rPr>
                <w:rFonts w:ascii="Calibri" w:hAnsi="Calibri" w:cs="Arial"/>
              </w:rPr>
              <w:t>14.</w:t>
            </w:r>
          </w:p>
        </w:tc>
        <w:tc>
          <w:tcPr>
            <w:tcW w:w="5871" w:type="dxa"/>
          </w:tcPr>
          <w:p w:rsidR="00B3120E" w:rsidRDefault="00B3120E" w:rsidP="008E2E12">
            <w:pPr>
              <w:rPr>
                <w:rFonts w:ascii="Calibri" w:hAnsi="Calibri" w:cs="Arial"/>
                <w:b/>
                <w:u w:val="single"/>
              </w:rPr>
            </w:pPr>
            <w:r w:rsidRPr="0026480F">
              <w:rPr>
                <w:rFonts w:ascii="Calibri" w:hAnsi="Calibri" w:cs="Arial"/>
                <w:b/>
                <w:u w:val="single"/>
              </w:rPr>
              <w:t>Correspondence</w:t>
            </w:r>
          </w:p>
          <w:p w:rsidR="00B3120E" w:rsidRPr="0026480F" w:rsidRDefault="0089658C" w:rsidP="009161F7">
            <w:pPr>
              <w:rPr>
                <w:rFonts w:ascii="Calibri" w:hAnsi="Calibri" w:cs="Arial"/>
              </w:rPr>
            </w:pPr>
            <w:r>
              <w:rPr>
                <w:rFonts w:ascii="Calibri" w:hAnsi="Calibri" w:cs="Arial"/>
              </w:rPr>
              <w:t xml:space="preserve">Anne had circulated a letter from Mr. and Mrs. Thacker of 2 The Gables, the adjoining property to the Memorial Hall. They were suggesting the erection of a fence, with the posts on the Hall’s side of the property. The Committee agreed to the erection of the fence, but that the posts should be on The </w:t>
            </w:r>
            <w:proofErr w:type="spellStart"/>
            <w:r>
              <w:rPr>
                <w:rFonts w:ascii="Calibri" w:hAnsi="Calibri" w:cs="Arial"/>
              </w:rPr>
              <w:t>Gables’s</w:t>
            </w:r>
            <w:proofErr w:type="spellEnd"/>
            <w:r>
              <w:rPr>
                <w:rFonts w:ascii="Calibri" w:hAnsi="Calibri" w:cs="Arial"/>
              </w:rPr>
              <w:t xml:space="preserve"> property.  The letter also asked if the Hall would share the cost of </w:t>
            </w:r>
            <w:proofErr w:type="spellStart"/>
            <w:r>
              <w:rPr>
                <w:rFonts w:ascii="Calibri" w:hAnsi="Calibri" w:cs="Arial"/>
              </w:rPr>
              <w:t>repointing</w:t>
            </w:r>
            <w:proofErr w:type="spellEnd"/>
            <w:r>
              <w:rPr>
                <w:rFonts w:ascii="Calibri" w:hAnsi="Calibri" w:cs="Arial"/>
              </w:rPr>
              <w:t xml:space="preserve"> the boundary wall. </w:t>
            </w:r>
            <w:r w:rsidR="003E210D">
              <w:rPr>
                <w:rFonts w:ascii="Calibri" w:hAnsi="Calibri" w:cs="Arial"/>
              </w:rPr>
              <w:t xml:space="preserve">It was agreed that we could not enter into any further major financial commitments </w:t>
            </w:r>
            <w:proofErr w:type="spellStart"/>
            <w:r w:rsidR="003E210D">
              <w:rPr>
                <w:rFonts w:ascii="Calibri" w:hAnsi="Calibri" w:cs="Arial"/>
              </w:rPr>
              <w:t>untll</w:t>
            </w:r>
            <w:proofErr w:type="spellEnd"/>
            <w:r w:rsidR="003E210D">
              <w:rPr>
                <w:rFonts w:ascii="Calibri" w:hAnsi="Calibri" w:cs="Arial"/>
              </w:rPr>
              <w:t xml:space="preserve"> the Lawrence Hall floor had been completed. It was further agreed that Anne should contact</w:t>
            </w:r>
            <w:r w:rsidR="009161F7">
              <w:rPr>
                <w:rFonts w:ascii="Calibri" w:hAnsi="Calibri" w:cs="Arial"/>
              </w:rPr>
              <w:t xml:space="preserve"> </w:t>
            </w:r>
            <w:r w:rsidR="009161F7" w:rsidRPr="009161F7">
              <w:rPr>
                <w:rFonts w:asciiTheme="minorHAnsi" w:hAnsiTheme="minorHAnsi"/>
              </w:rPr>
              <w:t xml:space="preserve">Davis Blank </w:t>
            </w:r>
            <w:proofErr w:type="spellStart"/>
            <w:r w:rsidR="009161F7" w:rsidRPr="009161F7">
              <w:rPr>
                <w:rFonts w:asciiTheme="minorHAnsi" w:hAnsiTheme="minorHAnsi"/>
              </w:rPr>
              <w:t>Furniss</w:t>
            </w:r>
            <w:proofErr w:type="spellEnd"/>
            <w:r w:rsidR="009161F7" w:rsidRPr="009161F7">
              <w:rPr>
                <w:rFonts w:asciiTheme="minorHAnsi" w:hAnsiTheme="minorHAnsi"/>
              </w:rPr>
              <w:t xml:space="preserve"> to see i</w:t>
            </w:r>
            <w:r w:rsidR="009161F7">
              <w:rPr>
                <w:rFonts w:asciiTheme="minorHAnsi" w:hAnsiTheme="minorHAnsi"/>
              </w:rPr>
              <w:t>f they had any plans that would show the ownership of the boundary wall.</w:t>
            </w:r>
          </w:p>
        </w:tc>
        <w:tc>
          <w:tcPr>
            <w:tcW w:w="2948" w:type="dxa"/>
          </w:tcPr>
          <w:p w:rsidR="00B3120E" w:rsidRDefault="00B3120E" w:rsidP="008E2E12">
            <w:pPr>
              <w:rPr>
                <w:rFonts w:ascii="Calibri" w:hAnsi="Calibri" w:cs="Arial"/>
              </w:rPr>
            </w:pPr>
          </w:p>
          <w:p w:rsidR="009161F7" w:rsidRDefault="009161F7" w:rsidP="008E2E12">
            <w:pPr>
              <w:rPr>
                <w:rFonts w:ascii="Calibri" w:hAnsi="Calibri" w:cs="Arial"/>
              </w:rPr>
            </w:pPr>
          </w:p>
          <w:p w:rsidR="009161F7" w:rsidRDefault="009161F7" w:rsidP="008E2E12">
            <w:pPr>
              <w:rPr>
                <w:rFonts w:ascii="Calibri" w:hAnsi="Calibri" w:cs="Arial"/>
              </w:rPr>
            </w:pPr>
          </w:p>
          <w:p w:rsidR="009161F7" w:rsidRDefault="009161F7" w:rsidP="008E2E12">
            <w:pPr>
              <w:rPr>
                <w:rFonts w:ascii="Calibri" w:hAnsi="Calibri" w:cs="Arial"/>
              </w:rPr>
            </w:pPr>
          </w:p>
          <w:p w:rsidR="009161F7" w:rsidRDefault="009161F7" w:rsidP="008E2E12">
            <w:pPr>
              <w:rPr>
                <w:rFonts w:ascii="Calibri" w:hAnsi="Calibri" w:cs="Arial"/>
              </w:rPr>
            </w:pPr>
          </w:p>
          <w:p w:rsidR="009161F7" w:rsidRDefault="009161F7" w:rsidP="008E2E12">
            <w:pPr>
              <w:rPr>
                <w:rFonts w:ascii="Calibri" w:hAnsi="Calibri" w:cs="Arial"/>
              </w:rPr>
            </w:pPr>
          </w:p>
          <w:p w:rsidR="009161F7" w:rsidRDefault="009161F7" w:rsidP="008E2E12">
            <w:pPr>
              <w:rPr>
                <w:rFonts w:ascii="Calibri" w:hAnsi="Calibri" w:cs="Arial"/>
              </w:rPr>
            </w:pPr>
          </w:p>
          <w:p w:rsidR="009161F7" w:rsidRDefault="009161F7" w:rsidP="008E2E12">
            <w:pPr>
              <w:rPr>
                <w:rFonts w:ascii="Calibri" w:hAnsi="Calibri" w:cs="Arial"/>
              </w:rPr>
            </w:pPr>
          </w:p>
          <w:p w:rsidR="009161F7" w:rsidRDefault="009161F7" w:rsidP="008E2E12">
            <w:pPr>
              <w:rPr>
                <w:rFonts w:ascii="Calibri" w:hAnsi="Calibri" w:cs="Arial"/>
              </w:rPr>
            </w:pPr>
          </w:p>
          <w:p w:rsidR="009161F7" w:rsidRDefault="009161F7" w:rsidP="008E2E12">
            <w:pPr>
              <w:rPr>
                <w:rFonts w:ascii="Calibri" w:hAnsi="Calibri" w:cs="Arial"/>
              </w:rPr>
            </w:pPr>
          </w:p>
          <w:p w:rsidR="009161F7" w:rsidRDefault="009161F7" w:rsidP="008E2E12">
            <w:pPr>
              <w:rPr>
                <w:rFonts w:ascii="Calibri" w:hAnsi="Calibri" w:cs="Arial"/>
              </w:rPr>
            </w:pPr>
          </w:p>
          <w:p w:rsidR="009161F7" w:rsidRDefault="009161F7" w:rsidP="008E2E12">
            <w:pPr>
              <w:rPr>
                <w:rFonts w:ascii="Calibri" w:hAnsi="Calibri" w:cs="Arial"/>
              </w:rPr>
            </w:pPr>
          </w:p>
          <w:p w:rsidR="009161F7" w:rsidRDefault="009161F7" w:rsidP="008E2E12">
            <w:pPr>
              <w:rPr>
                <w:rFonts w:ascii="Calibri" w:hAnsi="Calibri" w:cs="Arial"/>
              </w:rPr>
            </w:pPr>
          </w:p>
          <w:p w:rsidR="009161F7" w:rsidRDefault="009161F7" w:rsidP="008E2E12">
            <w:pPr>
              <w:rPr>
                <w:rFonts w:ascii="Calibri" w:hAnsi="Calibri" w:cs="Arial"/>
              </w:rPr>
            </w:pPr>
          </w:p>
          <w:p w:rsidR="009161F7" w:rsidRPr="00E0432B" w:rsidRDefault="009161F7" w:rsidP="008E2E12">
            <w:pPr>
              <w:rPr>
                <w:rFonts w:ascii="Calibri" w:hAnsi="Calibri" w:cs="Arial"/>
              </w:rPr>
            </w:pPr>
            <w:r>
              <w:rPr>
                <w:rFonts w:ascii="Calibri" w:hAnsi="Calibri" w:cs="Arial"/>
              </w:rPr>
              <w:t>A.MAINWARING</w:t>
            </w:r>
          </w:p>
        </w:tc>
      </w:tr>
      <w:tr w:rsidR="00B3120E" w:rsidRPr="00E0432B" w:rsidTr="008E2E12">
        <w:tc>
          <w:tcPr>
            <w:tcW w:w="645" w:type="dxa"/>
          </w:tcPr>
          <w:p w:rsidR="00B3120E" w:rsidRPr="00E0432B" w:rsidRDefault="00B3120E" w:rsidP="008E2E12">
            <w:pPr>
              <w:rPr>
                <w:rFonts w:ascii="Calibri" w:hAnsi="Calibri" w:cs="Arial"/>
              </w:rPr>
            </w:pPr>
            <w:r>
              <w:rPr>
                <w:rFonts w:ascii="Calibri" w:hAnsi="Calibri" w:cs="Arial"/>
              </w:rPr>
              <w:t>15.</w:t>
            </w:r>
          </w:p>
        </w:tc>
        <w:tc>
          <w:tcPr>
            <w:tcW w:w="5871" w:type="dxa"/>
          </w:tcPr>
          <w:p w:rsidR="00B3120E" w:rsidRDefault="00B3120E" w:rsidP="008E2E12">
            <w:pPr>
              <w:rPr>
                <w:rFonts w:ascii="Calibri" w:hAnsi="Calibri" w:cs="Arial"/>
                <w:u w:val="single"/>
              </w:rPr>
            </w:pPr>
            <w:r w:rsidRPr="00741480">
              <w:rPr>
                <w:rFonts w:ascii="Calibri" w:hAnsi="Calibri" w:cs="Arial"/>
                <w:b/>
                <w:u w:val="single"/>
              </w:rPr>
              <w:t>Any Other Business</w:t>
            </w:r>
            <w:r>
              <w:rPr>
                <w:rFonts w:ascii="Calibri" w:hAnsi="Calibri" w:cs="Arial"/>
                <w:u w:val="single"/>
              </w:rPr>
              <w:t>.</w:t>
            </w:r>
          </w:p>
          <w:p w:rsidR="00B3120E" w:rsidRPr="00741480" w:rsidRDefault="009161F7" w:rsidP="009161F7">
            <w:pPr>
              <w:rPr>
                <w:rFonts w:ascii="Calibri" w:hAnsi="Calibri" w:cs="Arial"/>
              </w:rPr>
            </w:pPr>
            <w:r>
              <w:rPr>
                <w:rFonts w:ascii="Calibri" w:hAnsi="Calibri" w:cs="Arial"/>
              </w:rPr>
              <w:t>There was none.</w:t>
            </w:r>
          </w:p>
        </w:tc>
        <w:tc>
          <w:tcPr>
            <w:tcW w:w="2948" w:type="dxa"/>
          </w:tcPr>
          <w:p w:rsidR="00B3120E" w:rsidRPr="00E0432B" w:rsidRDefault="00B3120E" w:rsidP="009161F7">
            <w:pPr>
              <w:rPr>
                <w:rFonts w:ascii="Calibri" w:hAnsi="Calibri" w:cs="Arial"/>
              </w:rPr>
            </w:pPr>
          </w:p>
        </w:tc>
      </w:tr>
      <w:tr w:rsidR="00B3120E" w:rsidRPr="00E0432B" w:rsidTr="008E2E12">
        <w:tc>
          <w:tcPr>
            <w:tcW w:w="645" w:type="dxa"/>
          </w:tcPr>
          <w:p w:rsidR="00B3120E" w:rsidRPr="00E0432B" w:rsidRDefault="00B3120E" w:rsidP="008E2E12">
            <w:pPr>
              <w:rPr>
                <w:rFonts w:ascii="Calibri" w:hAnsi="Calibri" w:cs="Arial"/>
              </w:rPr>
            </w:pPr>
            <w:r w:rsidRPr="00E0432B">
              <w:rPr>
                <w:rFonts w:ascii="Calibri" w:hAnsi="Calibri" w:cs="Arial"/>
              </w:rPr>
              <w:t>15.</w:t>
            </w:r>
          </w:p>
        </w:tc>
        <w:tc>
          <w:tcPr>
            <w:tcW w:w="5871" w:type="dxa"/>
          </w:tcPr>
          <w:p w:rsidR="00B3120E" w:rsidRPr="00E0432B" w:rsidRDefault="00B3120E" w:rsidP="00A90940">
            <w:pPr>
              <w:rPr>
                <w:rFonts w:ascii="Calibri" w:hAnsi="Calibri" w:cs="Arial"/>
              </w:rPr>
            </w:pPr>
            <w:r w:rsidRPr="00741480">
              <w:rPr>
                <w:rFonts w:ascii="Calibri" w:hAnsi="Calibri" w:cs="Arial"/>
                <w:b/>
                <w:u w:val="single"/>
              </w:rPr>
              <w:t>Date of Next Meeting</w:t>
            </w:r>
            <w:r w:rsidRPr="00E0432B">
              <w:rPr>
                <w:rFonts w:ascii="Calibri" w:hAnsi="Calibri" w:cs="Arial"/>
              </w:rPr>
              <w:t xml:space="preserve">- Monday </w:t>
            </w:r>
            <w:r w:rsidR="00A90940">
              <w:rPr>
                <w:rFonts w:ascii="Calibri" w:hAnsi="Calibri" w:cs="Arial"/>
              </w:rPr>
              <w:t>3</w:t>
            </w:r>
            <w:r w:rsidR="00A90940" w:rsidRPr="00A90940">
              <w:rPr>
                <w:rFonts w:ascii="Calibri" w:hAnsi="Calibri" w:cs="Arial"/>
                <w:vertAlign w:val="superscript"/>
              </w:rPr>
              <w:t>rd</w:t>
            </w:r>
            <w:r w:rsidR="00A90940">
              <w:rPr>
                <w:rFonts w:ascii="Calibri" w:hAnsi="Calibri" w:cs="Arial"/>
              </w:rPr>
              <w:t xml:space="preserve"> September, 2012</w:t>
            </w:r>
          </w:p>
        </w:tc>
        <w:tc>
          <w:tcPr>
            <w:tcW w:w="2948" w:type="dxa"/>
          </w:tcPr>
          <w:p w:rsidR="00B3120E" w:rsidRPr="00E0432B" w:rsidRDefault="00B3120E" w:rsidP="008E2E12">
            <w:pPr>
              <w:rPr>
                <w:rFonts w:ascii="Calibri" w:hAnsi="Calibri" w:cs="Arial"/>
              </w:rPr>
            </w:pPr>
          </w:p>
        </w:tc>
      </w:tr>
    </w:tbl>
    <w:p w:rsidR="00B3120E" w:rsidRPr="00E0432B" w:rsidRDefault="00B3120E" w:rsidP="00B3120E">
      <w:pPr>
        <w:tabs>
          <w:tab w:val="left" w:pos="7560"/>
        </w:tabs>
        <w:jc w:val="center"/>
        <w:rPr>
          <w:rFonts w:ascii="Calibri" w:hAnsi="Calibri" w:cs="Arial"/>
        </w:rPr>
      </w:pPr>
    </w:p>
    <w:p w:rsidR="00B3120E" w:rsidRPr="00E0432B" w:rsidRDefault="00B3120E" w:rsidP="00B3120E">
      <w:pPr>
        <w:jc w:val="center"/>
        <w:rPr>
          <w:rFonts w:ascii="Calibri" w:hAnsi="Calibri" w:cs="Arial"/>
        </w:rPr>
      </w:pPr>
      <w:r w:rsidRPr="00E0432B">
        <w:rPr>
          <w:rFonts w:ascii="Calibri" w:hAnsi="Calibri" w:cs="Arial"/>
        </w:rPr>
        <w:br w:type="page"/>
      </w:r>
    </w:p>
    <w:p w:rsidR="00B3120E" w:rsidRPr="00E0432B" w:rsidRDefault="00B3120E" w:rsidP="00B3120E">
      <w:pPr>
        <w:tabs>
          <w:tab w:val="left" w:pos="7560"/>
        </w:tabs>
        <w:spacing w:line="360" w:lineRule="auto"/>
        <w:jc w:val="center"/>
        <w:rPr>
          <w:rFonts w:ascii="Calibri" w:hAnsi="Calibri" w:cs="Arial"/>
        </w:rPr>
      </w:pPr>
      <w:r w:rsidRPr="00E0432B">
        <w:rPr>
          <w:rFonts w:ascii="Calibri" w:hAnsi="Calibri" w:cs="Arial"/>
        </w:rPr>
        <w:lastRenderedPageBreak/>
        <w:t>HATHERSAGE MEMORIAL HALL</w:t>
      </w:r>
    </w:p>
    <w:p w:rsidR="00B3120E" w:rsidRPr="00E0432B" w:rsidRDefault="00B3120E" w:rsidP="00B3120E">
      <w:pPr>
        <w:spacing w:line="360" w:lineRule="auto"/>
        <w:jc w:val="center"/>
        <w:rPr>
          <w:rFonts w:ascii="Calibri" w:hAnsi="Calibri" w:cs="Arial"/>
        </w:rPr>
      </w:pPr>
      <w:r w:rsidRPr="00E0432B">
        <w:rPr>
          <w:rFonts w:ascii="Calibri" w:hAnsi="Calibri" w:cs="Arial"/>
        </w:rPr>
        <w:t>AGENDA</w:t>
      </w:r>
    </w:p>
    <w:p w:rsidR="00B3120E" w:rsidRPr="00E0432B" w:rsidRDefault="00B3120E" w:rsidP="00B3120E">
      <w:pPr>
        <w:jc w:val="center"/>
        <w:rPr>
          <w:rFonts w:ascii="Calibri" w:hAnsi="Calibri" w:cs="Arial"/>
        </w:rPr>
      </w:pPr>
      <w:r w:rsidRPr="00E0432B">
        <w:rPr>
          <w:rFonts w:ascii="Calibri" w:hAnsi="Calibri" w:cs="Arial"/>
        </w:rPr>
        <w:t>Committee Meeting to be held on Monday</w:t>
      </w:r>
      <w:r w:rsidR="00A90940">
        <w:rPr>
          <w:rFonts w:ascii="Calibri" w:hAnsi="Calibri" w:cs="Arial"/>
        </w:rPr>
        <w:t xml:space="preserve"> 3</w:t>
      </w:r>
      <w:r w:rsidR="00A90940" w:rsidRPr="00A90940">
        <w:rPr>
          <w:rFonts w:ascii="Calibri" w:hAnsi="Calibri" w:cs="Arial"/>
          <w:vertAlign w:val="superscript"/>
        </w:rPr>
        <w:t>rd</w:t>
      </w:r>
      <w:r w:rsidR="00A90940">
        <w:rPr>
          <w:rFonts w:ascii="Calibri" w:hAnsi="Calibri" w:cs="Arial"/>
        </w:rPr>
        <w:t xml:space="preserve"> September</w:t>
      </w:r>
      <w:r>
        <w:rPr>
          <w:rFonts w:ascii="Calibri" w:hAnsi="Calibri" w:cs="Arial"/>
        </w:rPr>
        <w:t>, 2012</w:t>
      </w:r>
    </w:p>
    <w:p w:rsidR="00B3120E" w:rsidRPr="00E0432B" w:rsidRDefault="00B3120E" w:rsidP="00B3120E">
      <w:pPr>
        <w:jc w:val="center"/>
        <w:rPr>
          <w:rFonts w:ascii="Calibri" w:hAnsi="Calibri" w:cs="Arial"/>
        </w:rPr>
      </w:pPr>
      <w:r w:rsidRPr="00E0432B">
        <w:rPr>
          <w:rFonts w:ascii="Calibri" w:hAnsi="Calibri" w:cs="Arial"/>
        </w:rPr>
        <w:t xml:space="preserve">7.30 </w:t>
      </w:r>
      <w:proofErr w:type="gramStart"/>
      <w:r w:rsidRPr="00E0432B">
        <w:rPr>
          <w:rFonts w:ascii="Calibri" w:hAnsi="Calibri" w:cs="Arial"/>
        </w:rPr>
        <w:t>in</w:t>
      </w:r>
      <w:proofErr w:type="gramEnd"/>
      <w:r w:rsidRPr="00E0432B">
        <w:rPr>
          <w:rFonts w:ascii="Calibri" w:hAnsi="Calibri" w:cs="Arial"/>
        </w:rPr>
        <w:t xml:space="preserve"> the Sampson Room, Memorial Hall.</w:t>
      </w:r>
    </w:p>
    <w:p w:rsidR="00B3120E" w:rsidRPr="00E0432B" w:rsidRDefault="00B3120E" w:rsidP="00B3120E">
      <w:pPr>
        <w:pStyle w:val="ListParagraph"/>
        <w:numPr>
          <w:ilvl w:val="0"/>
          <w:numId w:val="1"/>
        </w:numPr>
        <w:spacing w:line="360" w:lineRule="auto"/>
        <w:ind w:left="0" w:firstLine="0"/>
        <w:rPr>
          <w:rFonts w:ascii="Calibri" w:hAnsi="Calibri" w:cs="Arial"/>
        </w:rPr>
      </w:pPr>
      <w:r w:rsidRPr="00E0432B">
        <w:rPr>
          <w:rFonts w:ascii="Calibri" w:hAnsi="Calibri" w:cs="Arial"/>
        </w:rPr>
        <w:t xml:space="preserve">Present – </w:t>
      </w:r>
    </w:p>
    <w:p w:rsidR="00B3120E" w:rsidRPr="00E0432B" w:rsidRDefault="00B3120E" w:rsidP="00B3120E">
      <w:pPr>
        <w:pStyle w:val="ListParagraph"/>
        <w:numPr>
          <w:ilvl w:val="0"/>
          <w:numId w:val="1"/>
        </w:numPr>
        <w:spacing w:line="360" w:lineRule="auto"/>
        <w:ind w:left="0" w:firstLine="0"/>
        <w:rPr>
          <w:rFonts w:ascii="Calibri" w:hAnsi="Calibri" w:cs="Arial"/>
        </w:rPr>
      </w:pPr>
      <w:r w:rsidRPr="00E0432B">
        <w:rPr>
          <w:rFonts w:ascii="Calibri" w:hAnsi="Calibri" w:cs="Arial"/>
        </w:rPr>
        <w:t>Apologies</w:t>
      </w:r>
    </w:p>
    <w:p w:rsidR="00B3120E" w:rsidRPr="00E0432B" w:rsidRDefault="00B3120E" w:rsidP="00B3120E">
      <w:pPr>
        <w:pStyle w:val="ListParagraph"/>
        <w:numPr>
          <w:ilvl w:val="0"/>
          <w:numId w:val="1"/>
        </w:numPr>
        <w:spacing w:line="360" w:lineRule="auto"/>
        <w:ind w:left="0" w:firstLine="0"/>
        <w:rPr>
          <w:rFonts w:ascii="Calibri" w:hAnsi="Calibri" w:cs="Arial"/>
        </w:rPr>
      </w:pPr>
      <w:r w:rsidRPr="00E0432B">
        <w:rPr>
          <w:rFonts w:ascii="Calibri" w:hAnsi="Calibri" w:cs="Arial"/>
        </w:rPr>
        <w:t>Minutes of the last Meeting (</w:t>
      </w:r>
      <w:r w:rsidR="00450E0E">
        <w:rPr>
          <w:rFonts w:ascii="Calibri" w:hAnsi="Calibri" w:cs="Arial"/>
        </w:rPr>
        <w:t>July 2nd</w:t>
      </w:r>
      <w:r w:rsidRPr="00E0432B">
        <w:rPr>
          <w:rFonts w:ascii="Calibri" w:hAnsi="Calibri" w:cs="Arial"/>
        </w:rPr>
        <w:t>) (See attached).</w:t>
      </w:r>
    </w:p>
    <w:p w:rsidR="00B3120E" w:rsidRDefault="00B3120E" w:rsidP="00B3120E">
      <w:pPr>
        <w:pStyle w:val="ListParagraph"/>
        <w:numPr>
          <w:ilvl w:val="0"/>
          <w:numId w:val="1"/>
        </w:numPr>
        <w:spacing w:line="360" w:lineRule="auto"/>
        <w:ind w:left="0" w:firstLine="0"/>
        <w:rPr>
          <w:rFonts w:ascii="Calibri" w:hAnsi="Calibri" w:cs="Arial"/>
        </w:rPr>
      </w:pPr>
      <w:r w:rsidRPr="00E0432B">
        <w:rPr>
          <w:rFonts w:ascii="Calibri" w:hAnsi="Calibri" w:cs="Arial"/>
        </w:rPr>
        <w:t>Matters arising from the Minutes: (where not referred to further in the Agenda)</w:t>
      </w:r>
    </w:p>
    <w:p w:rsidR="00B3120E" w:rsidRDefault="00B3120E" w:rsidP="00B3120E">
      <w:pPr>
        <w:pStyle w:val="ListParagraph"/>
        <w:spacing w:line="360" w:lineRule="auto"/>
        <w:rPr>
          <w:rFonts w:ascii="Calibri" w:hAnsi="Calibri" w:cs="Arial"/>
        </w:rPr>
      </w:pPr>
      <w:r>
        <w:rPr>
          <w:rFonts w:ascii="Calibri" w:hAnsi="Calibri" w:cs="Arial"/>
        </w:rPr>
        <w:t>Chair Cleaning</w:t>
      </w:r>
    </w:p>
    <w:p w:rsidR="00B3120E" w:rsidRPr="00E0432B" w:rsidRDefault="00B3120E" w:rsidP="00B3120E">
      <w:pPr>
        <w:pStyle w:val="ListParagraph"/>
        <w:numPr>
          <w:ilvl w:val="0"/>
          <w:numId w:val="1"/>
        </w:numPr>
        <w:rPr>
          <w:rFonts w:ascii="Calibri" w:hAnsi="Calibri" w:cs="Arial"/>
        </w:rPr>
      </w:pPr>
      <w:r w:rsidRPr="00E0432B">
        <w:rPr>
          <w:rFonts w:ascii="Calibri" w:hAnsi="Calibri" w:cs="Arial"/>
        </w:rPr>
        <w:t xml:space="preserve">       Maintenance – On going maintenance problems – Brian.</w:t>
      </w:r>
    </w:p>
    <w:p w:rsidR="00B3120E" w:rsidRPr="00E0432B" w:rsidRDefault="00B3120E" w:rsidP="00B3120E">
      <w:pPr>
        <w:ind w:left="1440"/>
        <w:rPr>
          <w:rFonts w:ascii="Calibri" w:hAnsi="Calibri" w:cs="Arial"/>
        </w:rPr>
      </w:pPr>
      <w:r w:rsidRPr="00E0432B">
        <w:rPr>
          <w:rFonts w:ascii="Calibri" w:hAnsi="Calibri" w:cs="Arial"/>
          <w:u w:val="single"/>
        </w:rPr>
        <w:t>Rolling Programme</w:t>
      </w:r>
      <w:r w:rsidRPr="00E0432B">
        <w:rPr>
          <w:rFonts w:ascii="Calibri" w:hAnsi="Calibri" w:cs="Arial"/>
        </w:rPr>
        <w:t>:</w:t>
      </w:r>
    </w:p>
    <w:p w:rsidR="00B3120E" w:rsidRPr="00E0432B" w:rsidRDefault="00B3120E" w:rsidP="00B3120E">
      <w:pPr>
        <w:ind w:left="731"/>
        <w:rPr>
          <w:rFonts w:ascii="Calibri" w:hAnsi="Calibri" w:cs="Arial"/>
        </w:rPr>
      </w:pPr>
      <w:r w:rsidRPr="00E0432B">
        <w:rPr>
          <w:rFonts w:ascii="Calibri" w:hAnsi="Calibri" w:cs="Arial"/>
        </w:rPr>
        <w:tab/>
      </w:r>
      <w:r w:rsidRPr="00E0432B">
        <w:rPr>
          <w:rFonts w:ascii="Calibri" w:hAnsi="Calibri" w:cs="Arial"/>
        </w:rPr>
        <w:tab/>
      </w:r>
      <w:r w:rsidRPr="00E0432B">
        <w:rPr>
          <w:rFonts w:ascii="Calibri" w:hAnsi="Calibri" w:cs="Arial"/>
        </w:rPr>
        <w:tab/>
      </w:r>
      <w:r w:rsidRPr="00E0432B">
        <w:rPr>
          <w:rFonts w:ascii="Calibri" w:hAnsi="Calibri" w:cs="Arial"/>
        </w:rPr>
        <w:tab/>
      </w:r>
    </w:p>
    <w:p w:rsidR="00B3120E" w:rsidRPr="00E0432B" w:rsidRDefault="00B3120E" w:rsidP="00B3120E">
      <w:pPr>
        <w:pStyle w:val="ListParagraph"/>
        <w:numPr>
          <w:ilvl w:val="0"/>
          <w:numId w:val="1"/>
        </w:numPr>
        <w:ind w:left="0" w:firstLine="0"/>
        <w:rPr>
          <w:rFonts w:ascii="Calibri" w:hAnsi="Calibri" w:cs="Arial"/>
          <w:u w:val="single"/>
        </w:rPr>
      </w:pPr>
      <w:r w:rsidRPr="00E0432B">
        <w:rPr>
          <w:rFonts w:ascii="Calibri" w:hAnsi="Calibri" w:cs="Arial"/>
        </w:rPr>
        <w:t xml:space="preserve"> </w:t>
      </w:r>
      <w:r w:rsidRPr="00E0432B">
        <w:rPr>
          <w:rFonts w:ascii="Calibri" w:hAnsi="Calibri" w:cs="Arial"/>
          <w:u w:val="single"/>
        </w:rPr>
        <w:t>Major New Projects:</w:t>
      </w:r>
    </w:p>
    <w:p w:rsidR="00B3120E" w:rsidRDefault="00B3120E" w:rsidP="00B3120E">
      <w:pPr>
        <w:pStyle w:val="ListParagraph"/>
        <w:ind w:left="1440"/>
        <w:rPr>
          <w:rFonts w:ascii="Calibri" w:hAnsi="Calibri" w:cs="Arial"/>
        </w:rPr>
      </w:pPr>
      <w:r w:rsidRPr="00E0432B">
        <w:rPr>
          <w:rFonts w:ascii="Calibri" w:hAnsi="Calibri" w:cs="Arial"/>
        </w:rPr>
        <w:t>New Porch</w:t>
      </w:r>
      <w:r>
        <w:rPr>
          <w:rFonts w:ascii="Calibri" w:hAnsi="Calibri" w:cs="Arial"/>
        </w:rPr>
        <w:t xml:space="preserve"> – Publicity for Lottery authorities.</w:t>
      </w:r>
    </w:p>
    <w:p w:rsidR="008B7CF9" w:rsidRPr="00E0432B" w:rsidRDefault="008B7CF9" w:rsidP="00B3120E">
      <w:pPr>
        <w:pStyle w:val="ListParagraph"/>
        <w:ind w:left="1440"/>
        <w:rPr>
          <w:rFonts w:ascii="Calibri" w:hAnsi="Calibri" w:cs="Arial"/>
        </w:rPr>
      </w:pPr>
      <w:r>
        <w:rPr>
          <w:rFonts w:ascii="Calibri" w:hAnsi="Calibri" w:cs="Arial"/>
        </w:rPr>
        <w:t>Windows in Front Porch</w:t>
      </w:r>
    </w:p>
    <w:p w:rsidR="00B3120E" w:rsidRDefault="00B3120E" w:rsidP="00B3120E">
      <w:pPr>
        <w:pStyle w:val="ListParagraph"/>
        <w:ind w:left="1440"/>
        <w:rPr>
          <w:rFonts w:ascii="Calibri" w:hAnsi="Calibri" w:cs="Arial"/>
        </w:rPr>
      </w:pPr>
      <w:proofErr w:type="gramStart"/>
      <w:r w:rsidRPr="00E0432B">
        <w:rPr>
          <w:rFonts w:ascii="Calibri" w:hAnsi="Calibri" w:cs="Arial"/>
        </w:rPr>
        <w:t>Improvements to ‘blocked up’ windows in the Stanage Hall.</w:t>
      </w:r>
      <w:proofErr w:type="gramEnd"/>
    </w:p>
    <w:p w:rsidR="00B3120E" w:rsidRDefault="009161F7" w:rsidP="00B3120E">
      <w:pPr>
        <w:pStyle w:val="ListParagraph"/>
        <w:ind w:left="1440"/>
        <w:rPr>
          <w:rFonts w:ascii="Calibri" w:hAnsi="Calibri" w:cs="Arial"/>
        </w:rPr>
      </w:pPr>
      <w:proofErr w:type="gramStart"/>
      <w:r>
        <w:rPr>
          <w:rFonts w:ascii="Calibri" w:hAnsi="Calibri" w:cs="Arial"/>
        </w:rPr>
        <w:t>Pointing of building.</w:t>
      </w:r>
      <w:proofErr w:type="gramEnd"/>
    </w:p>
    <w:p w:rsidR="00B3120E" w:rsidRDefault="00B3120E" w:rsidP="00B3120E">
      <w:pPr>
        <w:pStyle w:val="ListParagraph"/>
        <w:ind w:left="1440"/>
        <w:rPr>
          <w:rFonts w:ascii="Calibri" w:hAnsi="Calibri" w:cs="Arial"/>
        </w:rPr>
      </w:pPr>
      <w:r w:rsidRPr="00E0432B">
        <w:rPr>
          <w:rFonts w:ascii="Calibri" w:hAnsi="Calibri" w:cs="Arial"/>
        </w:rPr>
        <w:t>New floor for Lawrence Hall</w:t>
      </w:r>
    </w:p>
    <w:p w:rsidR="00B3120E" w:rsidRPr="00E0432B" w:rsidRDefault="00B3120E" w:rsidP="00B3120E">
      <w:pPr>
        <w:pStyle w:val="ListParagraph"/>
        <w:ind w:left="1440"/>
        <w:rPr>
          <w:rFonts w:ascii="Calibri" w:hAnsi="Calibri" w:cs="Arial"/>
        </w:rPr>
      </w:pPr>
    </w:p>
    <w:p w:rsidR="00B3120E" w:rsidRDefault="00B3120E" w:rsidP="00B3120E">
      <w:pPr>
        <w:pStyle w:val="ListParagraph"/>
        <w:ind w:left="1440"/>
        <w:rPr>
          <w:rFonts w:ascii="Calibri" w:hAnsi="Calibri" w:cs="Arial"/>
        </w:rPr>
      </w:pPr>
      <w:r w:rsidRPr="00E0432B">
        <w:rPr>
          <w:rFonts w:ascii="Calibri" w:hAnsi="Calibri" w:cs="Arial"/>
          <w:u w:val="single"/>
        </w:rPr>
        <w:t>On hold for a future date</w:t>
      </w:r>
      <w:r w:rsidRPr="00E0432B">
        <w:rPr>
          <w:rFonts w:ascii="Calibri" w:hAnsi="Calibri" w:cs="Arial"/>
        </w:rPr>
        <w:t>:</w:t>
      </w:r>
    </w:p>
    <w:p w:rsidR="00B3120E" w:rsidRPr="00E0432B" w:rsidRDefault="00B3120E" w:rsidP="00B3120E">
      <w:pPr>
        <w:pStyle w:val="ListParagraph"/>
        <w:ind w:left="1440"/>
        <w:rPr>
          <w:rFonts w:ascii="Calibri" w:hAnsi="Calibri" w:cs="Arial"/>
        </w:rPr>
      </w:pPr>
      <w:r>
        <w:rPr>
          <w:rFonts w:ascii="Calibri" w:hAnsi="Calibri" w:cs="Arial"/>
        </w:rPr>
        <w:t xml:space="preserve">Toilet Renovation </w:t>
      </w:r>
    </w:p>
    <w:p w:rsidR="00B3120E" w:rsidRPr="00E0432B" w:rsidRDefault="00B3120E" w:rsidP="00B3120E">
      <w:pPr>
        <w:pStyle w:val="ListParagraph"/>
        <w:ind w:left="1440"/>
        <w:rPr>
          <w:rFonts w:ascii="Calibri" w:hAnsi="Calibri" w:cs="Arial"/>
        </w:rPr>
      </w:pPr>
      <w:r w:rsidRPr="00E0432B">
        <w:rPr>
          <w:rFonts w:ascii="Calibri" w:hAnsi="Calibri" w:cs="Arial"/>
        </w:rPr>
        <w:t>Mezzanine Floor</w:t>
      </w:r>
    </w:p>
    <w:p w:rsidR="00B3120E" w:rsidRDefault="00B3120E" w:rsidP="00B3120E">
      <w:pPr>
        <w:pStyle w:val="ListParagraph"/>
        <w:ind w:firstLine="720"/>
        <w:rPr>
          <w:rFonts w:ascii="Calibri" w:hAnsi="Calibri" w:cs="Arial"/>
        </w:rPr>
      </w:pPr>
      <w:proofErr w:type="gramStart"/>
      <w:r w:rsidRPr="00E0432B">
        <w:rPr>
          <w:rFonts w:ascii="Calibri" w:hAnsi="Calibri" w:cs="Arial"/>
        </w:rPr>
        <w:t>Re-painting Schedule.</w:t>
      </w:r>
      <w:proofErr w:type="gramEnd"/>
      <w:r>
        <w:rPr>
          <w:rFonts w:ascii="Calibri" w:hAnsi="Calibri" w:cs="Arial"/>
        </w:rPr>
        <w:t xml:space="preserve"> Main Hall – Summer 2013</w:t>
      </w:r>
    </w:p>
    <w:p w:rsidR="00B3120E" w:rsidRPr="00E0432B" w:rsidRDefault="00B3120E" w:rsidP="00B3120E">
      <w:pPr>
        <w:pStyle w:val="ListParagraph"/>
        <w:ind w:firstLine="720"/>
        <w:rPr>
          <w:rFonts w:ascii="Calibri" w:hAnsi="Calibri" w:cs="Arial"/>
        </w:rPr>
      </w:pPr>
      <w:proofErr w:type="gramStart"/>
      <w:r>
        <w:rPr>
          <w:rFonts w:ascii="Calibri" w:hAnsi="Calibri" w:cs="Arial"/>
        </w:rPr>
        <w:t>Outside Painting.</w:t>
      </w:r>
      <w:proofErr w:type="gramEnd"/>
    </w:p>
    <w:p w:rsidR="00B3120E" w:rsidRPr="00E0432B" w:rsidRDefault="00B3120E" w:rsidP="00B3120E">
      <w:pPr>
        <w:pStyle w:val="ListParagraph"/>
        <w:spacing w:line="360" w:lineRule="auto"/>
        <w:ind w:firstLine="720"/>
        <w:rPr>
          <w:rFonts w:ascii="Calibri" w:hAnsi="Calibri" w:cs="Arial"/>
        </w:rPr>
      </w:pPr>
    </w:p>
    <w:p w:rsidR="00B3120E" w:rsidRPr="00E7054D" w:rsidRDefault="00B3120E" w:rsidP="00B3120E">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Treasurer’s Report</w:t>
      </w:r>
    </w:p>
    <w:p w:rsidR="00B3120E" w:rsidRPr="0023745F" w:rsidRDefault="00B3120E" w:rsidP="00B3120E">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w:t>
      </w:r>
      <w:r w:rsidRPr="0023745F">
        <w:rPr>
          <w:rFonts w:ascii="Calibri" w:hAnsi="Calibri" w:cs="Arial"/>
        </w:rPr>
        <w:t xml:space="preserve">Bookings Report:  </w:t>
      </w:r>
    </w:p>
    <w:p w:rsidR="00B3120E" w:rsidRPr="003D3860" w:rsidRDefault="00B3120E" w:rsidP="00B3120E">
      <w:pPr>
        <w:pStyle w:val="ListParagraph"/>
        <w:numPr>
          <w:ilvl w:val="0"/>
          <w:numId w:val="1"/>
        </w:numPr>
        <w:spacing w:before="100" w:beforeAutospacing="1" w:after="100" w:afterAutospacing="1" w:line="360" w:lineRule="auto"/>
        <w:rPr>
          <w:rFonts w:ascii="Calibri" w:hAnsi="Calibri" w:cs="Arial"/>
          <w:i/>
        </w:rPr>
      </w:pPr>
      <w:r>
        <w:rPr>
          <w:rFonts w:ascii="Calibri" w:hAnsi="Calibri" w:cs="Arial"/>
        </w:rPr>
        <w:t xml:space="preserve">       Stanage Hall</w:t>
      </w:r>
    </w:p>
    <w:p w:rsidR="00B3120E" w:rsidRPr="00E0432B" w:rsidRDefault="00B3120E" w:rsidP="00B3120E">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Hirers Concerns:  </w:t>
      </w:r>
    </w:p>
    <w:p w:rsidR="00B3120E" w:rsidRPr="00E0432B" w:rsidRDefault="00B3120E" w:rsidP="00B3120E">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 xml:space="preserve">Housekeeping </w:t>
      </w:r>
      <w:r>
        <w:rPr>
          <w:rFonts w:ascii="Calibri" w:hAnsi="Calibri" w:cs="Arial"/>
        </w:rPr>
        <w:t xml:space="preserve">: </w:t>
      </w:r>
    </w:p>
    <w:p w:rsidR="00B3120E" w:rsidRPr="0077175E" w:rsidRDefault="00B3120E" w:rsidP="00B3120E">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Correspondence</w:t>
      </w:r>
      <w:r w:rsidR="00AD2668">
        <w:rPr>
          <w:rFonts w:ascii="Calibri" w:hAnsi="Calibri" w:cs="Arial"/>
        </w:rPr>
        <w:t xml:space="preserve">: TENs – 1 more received – number this year increased to 3 </w:t>
      </w:r>
    </w:p>
    <w:p w:rsidR="0077175E" w:rsidRPr="00E0432B" w:rsidRDefault="004D35A8" w:rsidP="0077175E">
      <w:pPr>
        <w:pStyle w:val="ListParagraph"/>
        <w:spacing w:before="100" w:beforeAutospacing="1" w:after="100" w:afterAutospacing="1" w:line="360" w:lineRule="auto"/>
        <w:rPr>
          <w:rFonts w:ascii="Calibri" w:hAnsi="Calibri"/>
        </w:rPr>
      </w:pPr>
      <w:r>
        <w:rPr>
          <w:rFonts w:ascii="Calibri" w:hAnsi="Calibri" w:cs="Arial"/>
        </w:rPr>
        <w:t xml:space="preserve">Blue Plaque - </w:t>
      </w:r>
      <w:r w:rsidR="0077175E">
        <w:rPr>
          <w:rFonts w:ascii="Calibri" w:hAnsi="Calibri" w:cs="Arial"/>
        </w:rPr>
        <w:t>E-mail from Brian Ward.</w:t>
      </w:r>
    </w:p>
    <w:p w:rsidR="00B3120E" w:rsidRPr="00E0432B" w:rsidRDefault="00B3120E" w:rsidP="00B3120E">
      <w:pPr>
        <w:pStyle w:val="ListParagraph"/>
        <w:numPr>
          <w:ilvl w:val="0"/>
          <w:numId w:val="1"/>
        </w:numPr>
        <w:spacing w:before="100" w:beforeAutospacing="1" w:after="100" w:afterAutospacing="1" w:line="360" w:lineRule="auto"/>
        <w:ind w:left="0" w:firstLine="0"/>
        <w:rPr>
          <w:rFonts w:ascii="Calibri" w:hAnsi="Calibri"/>
        </w:rPr>
      </w:pPr>
      <w:r w:rsidRPr="00E0432B">
        <w:rPr>
          <w:rFonts w:ascii="Calibri" w:hAnsi="Calibri" w:cs="Arial"/>
        </w:rPr>
        <w:t>Any Other Business</w:t>
      </w:r>
      <w:r>
        <w:rPr>
          <w:rFonts w:ascii="Calibri" w:hAnsi="Calibri" w:cs="Arial"/>
        </w:rPr>
        <w:t>:</w:t>
      </w:r>
      <w:r w:rsidR="00500390">
        <w:rPr>
          <w:rFonts w:ascii="Calibri" w:hAnsi="Calibri" w:cs="Arial"/>
        </w:rPr>
        <w:t xml:space="preserve"> Hatched lines to denote Fire Exit from Hall to Pool car park.</w:t>
      </w:r>
    </w:p>
    <w:p w:rsidR="00B3120E" w:rsidRPr="00581DA8" w:rsidRDefault="00B3120E" w:rsidP="00B3120E">
      <w:pPr>
        <w:pStyle w:val="ListParagraph"/>
        <w:numPr>
          <w:ilvl w:val="0"/>
          <w:numId w:val="1"/>
        </w:numPr>
        <w:spacing w:line="360" w:lineRule="auto"/>
        <w:ind w:left="0" w:firstLine="0"/>
        <w:rPr>
          <w:rFonts w:ascii="Calibri" w:hAnsi="Calibri"/>
        </w:rPr>
      </w:pPr>
      <w:r w:rsidRPr="00581DA8">
        <w:rPr>
          <w:rFonts w:ascii="Calibri" w:hAnsi="Calibri" w:cs="Arial"/>
        </w:rPr>
        <w:t xml:space="preserve">Date of Next Meeting: </w:t>
      </w:r>
      <w:r>
        <w:rPr>
          <w:rFonts w:ascii="Calibri" w:hAnsi="Calibri" w:cs="Arial"/>
        </w:rPr>
        <w:t xml:space="preserve">Monday </w:t>
      </w:r>
      <w:r w:rsidR="00A90940">
        <w:rPr>
          <w:rFonts w:ascii="Calibri" w:hAnsi="Calibri" w:cs="Arial"/>
        </w:rPr>
        <w:t>5</w:t>
      </w:r>
      <w:r w:rsidR="00A90940" w:rsidRPr="00A90940">
        <w:rPr>
          <w:rFonts w:ascii="Calibri" w:hAnsi="Calibri" w:cs="Arial"/>
          <w:vertAlign w:val="superscript"/>
        </w:rPr>
        <w:t>th</w:t>
      </w:r>
      <w:r w:rsidR="00A90940">
        <w:rPr>
          <w:rFonts w:ascii="Calibri" w:hAnsi="Calibri" w:cs="Arial"/>
        </w:rPr>
        <w:t xml:space="preserve"> November </w:t>
      </w:r>
      <w:proofErr w:type="gramStart"/>
      <w:r w:rsidR="00A90940">
        <w:rPr>
          <w:rFonts w:ascii="Calibri" w:hAnsi="Calibri" w:cs="Arial"/>
        </w:rPr>
        <w:t>2012 ???</w:t>
      </w:r>
      <w:proofErr w:type="gramEnd"/>
    </w:p>
    <w:p w:rsidR="00B3120E" w:rsidRDefault="00B3120E" w:rsidP="00B3120E">
      <w:pPr>
        <w:spacing w:line="360" w:lineRule="auto"/>
      </w:pPr>
    </w:p>
    <w:p w:rsidR="00B3120E" w:rsidRDefault="00B3120E" w:rsidP="00B3120E"/>
    <w:p w:rsidR="00B3120E" w:rsidRDefault="00B3120E" w:rsidP="00B3120E"/>
    <w:p w:rsidR="007A07BD" w:rsidRDefault="007A07BD"/>
    <w:sectPr w:rsidR="007A07BD" w:rsidSect="00C20C5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76620ED6"/>
    <w:lvl w:ilvl="0" w:tplc="AA7CD93A">
      <w:start w:val="1"/>
      <w:numFmt w:val="decimal"/>
      <w:lvlText w:val="%1."/>
      <w:lvlJc w:val="left"/>
      <w:pPr>
        <w:ind w:left="360" w:hanging="360"/>
      </w:pPr>
      <w:rPr>
        <w:rFonts w:ascii="Arial" w:hAnsi="Arial" w:cs="Arial"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3120E"/>
    <w:rsid w:val="00026D6B"/>
    <w:rsid w:val="002355AE"/>
    <w:rsid w:val="00236614"/>
    <w:rsid w:val="003228CD"/>
    <w:rsid w:val="0034217C"/>
    <w:rsid w:val="003724C9"/>
    <w:rsid w:val="003A431A"/>
    <w:rsid w:val="003C05AB"/>
    <w:rsid w:val="003E210D"/>
    <w:rsid w:val="00450E0E"/>
    <w:rsid w:val="004849A2"/>
    <w:rsid w:val="004D35A8"/>
    <w:rsid w:val="00500390"/>
    <w:rsid w:val="005E4960"/>
    <w:rsid w:val="005F5F97"/>
    <w:rsid w:val="006D5E35"/>
    <w:rsid w:val="0077175E"/>
    <w:rsid w:val="007A07BD"/>
    <w:rsid w:val="0089658C"/>
    <w:rsid w:val="008B7CF9"/>
    <w:rsid w:val="008F1729"/>
    <w:rsid w:val="009161F7"/>
    <w:rsid w:val="009F4004"/>
    <w:rsid w:val="00A51A25"/>
    <w:rsid w:val="00A90940"/>
    <w:rsid w:val="00AD2668"/>
    <w:rsid w:val="00AF72FC"/>
    <w:rsid w:val="00B3120E"/>
    <w:rsid w:val="00C077F2"/>
    <w:rsid w:val="00CA77AA"/>
    <w:rsid w:val="00CF7113"/>
    <w:rsid w:val="00F87524"/>
    <w:rsid w:val="00FC5F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20E"/>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120E"/>
    <w:pPr>
      <w:ind w:left="720"/>
      <w:contextualSpacing/>
    </w:pPr>
  </w:style>
  <w:style w:type="paragraph" w:styleId="BalloonText">
    <w:name w:val="Balloon Text"/>
    <w:basedOn w:val="Normal"/>
    <w:link w:val="BalloonTextChar"/>
    <w:uiPriority w:val="99"/>
    <w:semiHidden/>
    <w:unhideWhenUsed/>
    <w:rsid w:val="005E4960"/>
    <w:rPr>
      <w:rFonts w:ascii="Tahoma" w:hAnsi="Tahoma" w:cs="Tahoma"/>
      <w:sz w:val="16"/>
      <w:szCs w:val="16"/>
    </w:rPr>
  </w:style>
  <w:style w:type="character" w:customStyle="1" w:styleId="BalloonTextChar">
    <w:name w:val="Balloon Text Char"/>
    <w:basedOn w:val="DefaultParagraphFont"/>
    <w:link w:val="BalloonText"/>
    <w:uiPriority w:val="99"/>
    <w:semiHidden/>
    <w:rsid w:val="005E496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16</cp:revision>
  <cp:lastPrinted>2012-08-27T12:52:00Z</cp:lastPrinted>
  <dcterms:created xsi:type="dcterms:W3CDTF">2012-07-03T13:28:00Z</dcterms:created>
  <dcterms:modified xsi:type="dcterms:W3CDTF">2012-08-27T13:18:00Z</dcterms:modified>
</cp:coreProperties>
</file>