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F" w:rsidRDefault="007B574F" w:rsidP="002219E9">
      <w:pPr>
        <w:jc w:val="center"/>
        <w:rPr>
          <w:rFonts w:ascii="Arial" w:hAnsi="Arial" w:cs="Arial"/>
        </w:rPr>
      </w:pPr>
    </w:p>
    <w:p w:rsidR="002219E9" w:rsidRDefault="002219E9" w:rsidP="002219E9">
      <w:pPr>
        <w:jc w:val="center"/>
        <w:rPr>
          <w:rFonts w:ascii="Arial" w:hAnsi="Arial" w:cs="Arial"/>
        </w:rPr>
      </w:pPr>
      <w:r>
        <w:rPr>
          <w:rFonts w:ascii="Arial" w:hAnsi="Arial" w:cs="Arial"/>
        </w:rPr>
        <w:t>HATHERSAGE WAR MEMORIAL HALL</w:t>
      </w:r>
    </w:p>
    <w:p w:rsidR="002219E9" w:rsidRDefault="002219E9" w:rsidP="002219E9">
      <w:pPr>
        <w:jc w:val="center"/>
        <w:rPr>
          <w:rFonts w:ascii="Arial" w:hAnsi="Arial" w:cs="Arial"/>
        </w:rPr>
      </w:pPr>
    </w:p>
    <w:p w:rsidR="002219E9" w:rsidRDefault="002219E9" w:rsidP="002219E9">
      <w:pPr>
        <w:jc w:val="center"/>
        <w:rPr>
          <w:rFonts w:ascii="Arial" w:hAnsi="Arial" w:cs="Arial"/>
        </w:rPr>
      </w:pPr>
      <w:r>
        <w:rPr>
          <w:rFonts w:ascii="Arial" w:hAnsi="Arial" w:cs="Arial"/>
        </w:rPr>
        <w:t>Minutes of the Committee Meeting held Monday September 7th, 2009</w:t>
      </w:r>
    </w:p>
    <w:p w:rsidR="002219E9" w:rsidRDefault="002219E9" w:rsidP="002219E9">
      <w:pPr>
        <w:jc w:val="center"/>
        <w:rPr>
          <w:rFonts w:ascii="Arial" w:hAnsi="Arial" w:cs="Arial"/>
        </w:rPr>
      </w:pPr>
    </w:p>
    <w:tbl>
      <w:tblPr>
        <w:tblStyle w:val="TableGrid"/>
        <w:tblW w:w="10839" w:type="dxa"/>
        <w:tblLayout w:type="fixed"/>
        <w:tblLook w:val="04A0"/>
      </w:tblPr>
      <w:tblGrid>
        <w:gridCol w:w="545"/>
        <w:gridCol w:w="7016"/>
        <w:gridCol w:w="3278"/>
      </w:tblGrid>
      <w:tr w:rsidR="002219E9" w:rsidTr="00F25C7F">
        <w:tc>
          <w:tcPr>
            <w:tcW w:w="545" w:type="dxa"/>
          </w:tcPr>
          <w:p w:rsidR="002219E9" w:rsidRDefault="002219E9" w:rsidP="00F25C7F">
            <w:pPr>
              <w:rPr>
                <w:rFonts w:ascii="Arial" w:hAnsi="Arial" w:cs="Arial"/>
              </w:rPr>
            </w:pPr>
            <w:r>
              <w:rPr>
                <w:rFonts w:ascii="Arial" w:hAnsi="Arial" w:cs="Arial"/>
              </w:rPr>
              <w:t>1.</w:t>
            </w:r>
          </w:p>
        </w:tc>
        <w:tc>
          <w:tcPr>
            <w:tcW w:w="7016" w:type="dxa"/>
          </w:tcPr>
          <w:p w:rsidR="002219E9" w:rsidRDefault="002219E9" w:rsidP="00FE3C4A">
            <w:pPr>
              <w:rPr>
                <w:rFonts w:ascii="Arial" w:hAnsi="Arial" w:cs="Arial"/>
              </w:rPr>
            </w:pPr>
            <w:r w:rsidRPr="008318A8">
              <w:rPr>
                <w:rFonts w:ascii="Arial" w:hAnsi="Arial" w:cs="Arial"/>
                <w:b/>
              </w:rPr>
              <w:t>Present</w:t>
            </w:r>
            <w:r>
              <w:rPr>
                <w:rFonts w:ascii="Arial" w:hAnsi="Arial" w:cs="Arial"/>
              </w:rPr>
              <w:t xml:space="preserve">: </w:t>
            </w:r>
            <w:r w:rsidR="00FE3C4A">
              <w:rPr>
                <w:rFonts w:ascii="Arial" w:hAnsi="Arial" w:cs="Arial"/>
              </w:rPr>
              <w:t>Bob Musgrav</w:t>
            </w:r>
            <w:r w:rsidR="00552570">
              <w:rPr>
                <w:rFonts w:ascii="Arial" w:hAnsi="Arial" w:cs="Arial"/>
              </w:rPr>
              <w:t>e</w:t>
            </w:r>
            <w:r w:rsidR="00FE3C4A">
              <w:rPr>
                <w:rFonts w:ascii="Arial" w:hAnsi="Arial" w:cs="Arial"/>
              </w:rPr>
              <w:t xml:space="preserve"> (</w:t>
            </w:r>
            <w:r>
              <w:rPr>
                <w:rFonts w:ascii="Arial" w:hAnsi="Arial" w:cs="Arial"/>
              </w:rPr>
              <w:t>Chairman),  Hilary Bull, (Bookings Secretary),   Alistair Cook,</w:t>
            </w:r>
            <w:r w:rsidR="00552570">
              <w:rPr>
                <w:rFonts w:ascii="Arial" w:hAnsi="Arial" w:cs="Arial"/>
              </w:rPr>
              <w:t xml:space="preserve"> </w:t>
            </w:r>
            <w:r w:rsidR="00FE3C4A">
              <w:rPr>
                <w:rFonts w:ascii="Arial" w:hAnsi="Arial" w:cs="Arial"/>
              </w:rPr>
              <w:t xml:space="preserve">Jean Hodkinson, </w:t>
            </w:r>
            <w:r>
              <w:rPr>
                <w:rFonts w:ascii="Arial" w:hAnsi="Arial" w:cs="Arial"/>
              </w:rPr>
              <w:t>Anne Mainwaring (Secretary), Graham Markham (Treasurer), Andrew Simpson, Jo Sullivan and Brian Wilson</w:t>
            </w:r>
          </w:p>
        </w:tc>
        <w:tc>
          <w:tcPr>
            <w:tcW w:w="3278" w:type="dxa"/>
          </w:tcPr>
          <w:p w:rsidR="002219E9" w:rsidRDefault="002219E9" w:rsidP="00F25C7F">
            <w:pPr>
              <w:rPr>
                <w:rFonts w:ascii="Arial" w:hAnsi="Arial" w:cs="Arial"/>
              </w:rPr>
            </w:pPr>
            <w:r>
              <w:rPr>
                <w:rFonts w:ascii="Arial" w:hAnsi="Arial" w:cs="Arial"/>
              </w:rPr>
              <w:t>ACTION</w:t>
            </w:r>
          </w:p>
        </w:tc>
      </w:tr>
      <w:tr w:rsidR="002219E9" w:rsidTr="00F25C7F">
        <w:tc>
          <w:tcPr>
            <w:tcW w:w="545" w:type="dxa"/>
          </w:tcPr>
          <w:p w:rsidR="002219E9" w:rsidRDefault="002219E9" w:rsidP="00F25C7F">
            <w:pPr>
              <w:rPr>
                <w:rFonts w:ascii="Arial" w:hAnsi="Arial" w:cs="Arial"/>
              </w:rPr>
            </w:pPr>
            <w:r>
              <w:rPr>
                <w:rFonts w:ascii="Arial" w:hAnsi="Arial" w:cs="Arial"/>
              </w:rPr>
              <w:t>2.</w:t>
            </w:r>
          </w:p>
        </w:tc>
        <w:tc>
          <w:tcPr>
            <w:tcW w:w="7016" w:type="dxa"/>
          </w:tcPr>
          <w:p w:rsidR="002219E9" w:rsidRDefault="002219E9" w:rsidP="00FE3C4A">
            <w:pPr>
              <w:rPr>
                <w:rFonts w:ascii="Arial" w:hAnsi="Arial" w:cs="Arial"/>
              </w:rPr>
            </w:pPr>
            <w:r w:rsidRPr="008318A8">
              <w:rPr>
                <w:rFonts w:ascii="Arial" w:hAnsi="Arial" w:cs="Arial"/>
                <w:b/>
              </w:rPr>
              <w:t>Apologies for absence</w:t>
            </w:r>
            <w:r>
              <w:rPr>
                <w:rFonts w:ascii="Arial" w:hAnsi="Arial" w:cs="Arial"/>
              </w:rPr>
              <w:t>: Simon Bull</w:t>
            </w:r>
          </w:p>
        </w:tc>
        <w:tc>
          <w:tcPr>
            <w:tcW w:w="3278" w:type="dxa"/>
          </w:tcPr>
          <w:p w:rsidR="002219E9" w:rsidRDefault="002219E9" w:rsidP="00F25C7F">
            <w:pPr>
              <w:rPr>
                <w:rFonts w:ascii="Arial" w:hAnsi="Arial" w:cs="Arial"/>
              </w:rPr>
            </w:pPr>
          </w:p>
        </w:tc>
      </w:tr>
      <w:tr w:rsidR="002219E9" w:rsidTr="00F25C7F">
        <w:tc>
          <w:tcPr>
            <w:tcW w:w="545" w:type="dxa"/>
          </w:tcPr>
          <w:p w:rsidR="002219E9" w:rsidRDefault="002219E9" w:rsidP="00F25C7F">
            <w:pPr>
              <w:rPr>
                <w:rFonts w:ascii="Arial" w:hAnsi="Arial" w:cs="Arial"/>
              </w:rPr>
            </w:pPr>
            <w:r>
              <w:rPr>
                <w:rFonts w:ascii="Arial" w:hAnsi="Arial" w:cs="Arial"/>
              </w:rPr>
              <w:t>3.</w:t>
            </w:r>
          </w:p>
        </w:tc>
        <w:tc>
          <w:tcPr>
            <w:tcW w:w="7016" w:type="dxa"/>
          </w:tcPr>
          <w:p w:rsidR="002219E9" w:rsidRDefault="002219E9" w:rsidP="00F25C7F">
            <w:pPr>
              <w:rPr>
                <w:rFonts w:ascii="Arial" w:hAnsi="Arial" w:cs="Arial"/>
              </w:rPr>
            </w:pPr>
            <w:r w:rsidRPr="008318A8">
              <w:rPr>
                <w:rFonts w:ascii="Arial" w:hAnsi="Arial" w:cs="Arial"/>
                <w:b/>
              </w:rPr>
              <w:t>The Minutes of the last meeting</w:t>
            </w:r>
            <w:r>
              <w:rPr>
                <w:rFonts w:ascii="Arial" w:hAnsi="Arial" w:cs="Arial"/>
              </w:rPr>
              <w:t>, (</w:t>
            </w:r>
            <w:r w:rsidR="00FE3C4A">
              <w:rPr>
                <w:rFonts w:ascii="Arial" w:hAnsi="Arial" w:cs="Arial"/>
              </w:rPr>
              <w:t>July 13th</w:t>
            </w:r>
            <w:r>
              <w:rPr>
                <w:rFonts w:ascii="Arial" w:hAnsi="Arial" w:cs="Arial"/>
              </w:rPr>
              <w:t xml:space="preserve"> 2009) had been circulated and accepted as a true record.</w:t>
            </w:r>
          </w:p>
          <w:p w:rsidR="00FE3C4A" w:rsidRDefault="00FE3C4A" w:rsidP="00F25C7F">
            <w:pPr>
              <w:rPr>
                <w:rFonts w:ascii="Arial" w:hAnsi="Arial" w:cs="Arial"/>
              </w:rPr>
            </w:pPr>
            <w:r>
              <w:rPr>
                <w:rFonts w:ascii="Arial" w:hAnsi="Arial" w:cs="Arial"/>
              </w:rPr>
              <w:t>The Chairman extended his thanks to Jean Hodgkinson for Chairing this meeting.</w:t>
            </w:r>
          </w:p>
        </w:tc>
        <w:tc>
          <w:tcPr>
            <w:tcW w:w="3278" w:type="dxa"/>
          </w:tcPr>
          <w:p w:rsidR="002219E9" w:rsidRDefault="002219E9" w:rsidP="00F25C7F">
            <w:pPr>
              <w:rPr>
                <w:rFonts w:ascii="Arial" w:hAnsi="Arial" w:cs="Arial"/>
              </w:rPr>
            </w:pPr>
          </w:p>
          <w:p w:rsidR="002219E9" w:rsidRDefault="002219E9" w:rsidP="00F25C7F">
            <w:pPr>
              <w:rPr>
                <w:rFonts w:ascii="Arial" w:hAnsi="Arial" w:cs="Arial"/>
              </w:rPr>
            </w:pPr>
          </w:p>
        </w:tc>
      </w:tr>
      <w:tr w:rsidR="002219E9" w:rsidTr="00F25C7F">
        <w:tc>
          <w:tcPr>
            <w:tcW w:w="545" w:type="dxa"/>
          </w:tcPr>
          <w:p w:rsidR="002219E9" w:rsidRDefault="002219E9" w:rsidP="00F25C7F">
            <w:pPr>
              <w:rPr>
                <w:rFonts w:ascii="Arial" w:hAnsi="Arial" w:cs="Arial"/>
              </w:rPr>
            </w:pPr>
            <w:r>
              <w:rPr>
                <w:rFonts w:ascii="Arial" w:hAnsi="Arial" w:cs="Arial"/>
              </w:rPr>
              <w:t>4.</w:t>
            </w:r>
          </w:p>
        </w:tc>
        <w:tc>
          <w:tcPr>
            <w:tcW w:w="7016" w:type="dxa"/>
          </w:tcPr>
          <w:p w:rsidR="002219E9" w:rsidRDefault="002219E9" w:rsidP="00F25C7F">
            <w:pPr>
              <w:rPr>
                <w:rFonts w:ascii="Arial" w:hAnsi="Arial" w:cs="Arial"/>
              </w:rPr>
            </w:pPr>
            <w:r w:rsidRPr="008318A8">
              <w:rPr>
                <w:rFonts w:ascii="Arial" w:hAnsi="Arial" w:cs="Arial"/>
                <w:b/>
              </w:rPr>
              <w:t>Matters Arising</w:t>
            </w:r>
            <w:r>
              <w:rPr>
                <w:rFonts w:ascii="Arial" w:hAnsi="Arial" w:cs="Arial"/>
              </w:rPr>
              <w:t>, (</w:t>
            </w:r>
            <w:r w:rsidRPr="00BE213F">
              <w:rPr>
                <w:rFonts w:ascii="Arial" w:hAnsi="Arial" w:cs="Arial"/>
              </w:rPr>
              <w:t>where not referred to further in the Ag</w:t>
            </w:r>
            <w:r>
              <w:rPr>
                <w:rFonts w:ascii="Arial" w:hAnsi="Arial" w:cs="Arial"/>
              </w:rPr>
              <w:t>enda)</w:t>
            </w:r>
          </w:p>
          <w:p w:rsidR="002219E9" w:rsidRDefault="002219E9" w:rsidP="00F25C7F">
            <w:pPr>
              <w:rPr>
                <w:rFonts w:ascii="Arial" w:hAnsi="Arial" w:cs="Arial"/>
              </w:rPr>
            </w:pPr>
            <w:r>
              <w:rPr>
                <w:rFonts w:ascii="Arial" w:hAnsi="Arial" w:cs="Arial"/>
              </w:rPr>
              <w:t>No matters arising.</w:t>
            </w:r>
          </w:p>
        </w:tc>
        <w:tc>
          <w:tcPr>
            <w:tcW w:w="3278" w:type="dxa"/>
          </w:tcPr>
          <w:p w:rsidR="002219E9" w:rsidRDefault="002219E9" w:rsidP="00F25C7F">
            <w:pPr>
              <w:rPr>
                <w:rFonts w:ascii="Arial" w:hAnsi="Arial" w:cs="Arial"/>
              </w:rPr>
            </w:pPr>
          </w:p>
        </w:tc>
      </w:tr>
      <w:tr w:rsidR="002219E9" w:rsidTr="00F25C7F">
        <w:tc>
          <w:tcPr>
            <w:tcW w:w="545" w:type="dxa"/>
          </w:tcPr>
          <w:p w:rsidR="002219E9" w:rsidRDefault="002219E9" w:rsidP="00F25C7F">
            <w:pPr>
              <w:rPr>
                <w:rFonts w:ascii="Arial" w:hAnsi="Arial" w:cs="Arial"/>
              </w:rPr>
            </w:pPr>
            <w:r>
              <w:rPr>
                <w:rFonts w:ascii="Arial" w:hAnsi="Arial" w:cs="Arial"/>
              </w:rPr>
              <w:t>5.</w:t>
            </w:r>
          </w:p>
        </w:tc>
        <w:tc>
          <w:tcPr>
            <w:tcW w:w="7016" w:type="dxa"/>
          </w:tcPr>
          <w:p w:rsidR="002219E9" w:rsidRPr="008318A8" w:rsidRDefault="00FE3C4A" w:rsidP="00F25C7F">
            <w:pPr>
              <w:rPr>
                <w:rFonts w:ascii="Arial" w:hAnsi="Arial" w:cs="Arial"/>
                <w:b/>
              </w:rPr>
            </w:pPr>
            <w:r>
              <w:rPr>
                <w:rFonts w:ascii="Arial" w:hAnsi="Arial" w:cs="Arial"/>
                <w:b/>
                <w:u w:val="single"/>
              </w:rPr>
              <w:t xml:space="preserve">On Going </w:t>
            </w:r>
            <w:r w:rsidR="002219E9" w:rsidRPr="008318A8">
              <w:rPr>
                <w:rFonts w:ascii="Arial" w:hAnsi="Arial" w:cs="Arial"/>
                <w:b/>
                <w:u w:val="single"/>
              </w:rPr>
              <w:t>Maintenance</w:t>
            </w:r>
            <w:r w:rsidR="002219E9" w:rsidRPr="008318A8">
              <w:rPr>
                <w:rFonts w:ascii="Arial" w:hAnsi="Arial" w:cs="Arial"/>
                <w:b/>
              </w:rPr>
              <w:t>:</w:t>
            </w:r>
          </w:p>
          <w:p w:rsidR="002219E9" w:rsidRDefault="002219E9" w:rsidP="00F25C7F">
            <w:pPr>
              <w:rPr>
                <w:rFonts w:ascii="Arial" w:hAnsi="Arial" w:cs="Arial"/>
                <w:u w:val="single"/>
              </w:rPr>
            </w:pPr>
            <w:r w:rsidRPr="006636E9">
              <w:rPr>
                <w:rFonts w:ascii="Arial" w:hAnsi="Arial" w:cs="Arial"/>
                <w:u w:val="single"/>
              </w:rPr>
              <w:t>Scenery belonging to the Players.</w:t>
            </w:r>
          </w:p>
          <w:p w:rsidR="00FC2932" w:rsidRDefault="00FC2932" w:rsidP="00F25C7F">
            <w:pPr>
              <w:rPr>
                <w:rFonts w:ascii="Arial" w:hAnsi="Arial" w:cs="Arial"/>
              </w:rPr>
            </w:pPr>
            <w:r>
              <w:rPr>
                <w:rFonts w:ascii="Arial" w:hAnsi="Arial" w:cs="Arial"/>
              </w:rPr>
              <w:t>This will be returned to its original place, behind the black curtains.</w:t>
            </w:r>
          </w:p>
          <w:p w:rsidR="00552570" w:rsidRDefault="00552570" w:rsidP="00F25C7F">
            <w:pPr>
              <w:rPr>
                <w:rFonts w:ascii="Arial" w:hAnsi="Arial" w:cs="Arial"/>
              </w:rPr>
            </w:pPr>
            <w:r>
              <w:rPr>
                <w:rFonts w:ascii="Arial" w:hAnsi="Arial" w:cs="Arial"/>
              </w:rPr>
              <w:t>It was noted that the curtains had been damaged, query Player’s property or the Hall’s?</w:t>
            </w:r>
          </w:p>
          <w:p w:rsidR="00552570" w:rsidRPr="00552570" w:rsidRDefault="00552570" w:rsidP="00F25C7F">
            <w:pPr>
              <w:rPr>
                <w:rFonts w:ascii="Arial" w:hAnsi="Arial" w:cs="Arial"/>
              </w:rPr>
            </w:pPr>
            <w:r w:rsidRPr="00552570">
              <w:rPr>
                <w:rFonts w:ascii="Arial" w:hAnsi="Arial" w:cs="Arial"/>
                <w:u w:val="single"/>
              </w:rPr>
              <w:t>Chairs</w:t>
            </w:r>
            <w:r>
              <w:rPr>
                <w:rFonts w:ascii="Arial" w:hAnsi="Arial" w:cs="Arial"/>
              </w:rPr>
              <w:t xml:space="preserve"> have now been cleaned. Reminders should be given to the Players and the School, not to use them for standing or painting scenery.</w:t>
            </w:r>
          </w:p>
          <w:p w:rsidR="002219E9" w:rsidRPr="00501519" w:rsidRDefault="002219E9" w:rsidP="00F25C7F">
            <w:pPr>
              <w:rPr>
                <w:rFonts w:ascii="Arial" w:hAnsi="Arial" w:cs="Arial"/>
                <w:u w:val="single"/>
              </w:rPr>
            </w:pPr>
            <w:r w:rsidRPr="008318A8">
              <w:rPr>
                <w:rFonts w:ascii="Arial" w:hAnsi="Arial" w:cs="Arial"/>
                <w:b/>
                <w:u w:val="single"/>
              </w:rPr>
              <w:t>Rolling Maintenance</w:t>
            </w:r>
            <w:r w:rsidRPr="00501519">
              <w:rPr>
                <w:rFonts w:ascii="Arial" w:hAnsi="Arial" w:cs="Arial"/>
                <w:u w:val="single"/>
              </w:rPr>
              <w:t>:</w:t>
            </w:r>
          </w:p>
          <w:p w:rsidR="002219E9" w:rsidRDefault="002219E9" w:rsidP="00F25C7F">
            <w:pPr>
              <w:rPr>
                <w:rFonts w:ascii="Arial" w:hAnsi="Arial" w:cs="Arial"/>
              </w:rPr>
            </w:pPr>
            <w:r w:rsidRPr="00B874C5">
              <w:rPr>
                <w:rFonts w:ascii="Arial" w:hAnsi="Arial" w:cs="Arial"/>
                <w:u w:val="single"/>
              </w:rPr>
              <w:t>Tables.</w:t>
            </w:r>
            <w:r w:rsidR="00FC2932">
              <w:rPr>
                <w:rFonts w:ascii="Arial" w:hAnsi="Arial" w:cs="Arial"/>
              </w:rPr>
              <w:t xml:space="preserve"> Brian recommended replacement of 14 6’x2’ tables</w:t>
            </w:r>
            <w:r w:rsidR="00F75A6E">
              <w:rPr>
                <w:rFonts w:ascii="Arial" w:hAnsi="Arial" w:cs="Arial"/>
              </w:rPr>
              <w:t xml:space="preserve"> complete with trolley for easy storage, it was hoped to scrap the small brown topped tables, which are heavy and difficult to store. This was AGREED. Approximate cost £3,600.00. It was also agreed to give away the old ones for village use.</w:t>
            </w:r>
          </w:p>
          <w:p w:rsidR="002219E9" w:rsidRDefault="002219E9" w:rsidP="00F25C7F">
            <w:pPr>
              <w:rPr>
                <w:rFonts w:ascii="Arial" w:hAnsi="Arial" w:cs="Arial"/>
              </w:rPr>
            </w:pPr>
            <w:r w:rsidRPr="001C623A">
              <w:rPr>
                <w:rFonts w:ascii="Arial" w:hAnsi="Arial" w:cs="Arial"/>
                <w:u w:val="single"/>
              </w:rPr>
              <w:t>Blinds for Main Hall windows</w:t>
            </w:r>
            <w:r>
              <w:rPr>
                <w:rFonts w:ascii="Arial" w:hAnsi="Arial" w:cs="Arial"/>
              </w:rPr>
              <w:t xml:space="preserve"> –</w:t>
            </w:r>
            <w:r w:rsidR="00F75A6E">
              <w:rPr>
                <w:rFonts w:ascii="Arial" w:hAnsi="Arial" w:cs="Arial"/>
              </w:rPr>
              <w:t xml:space="preserve"> D</w:t>
            </w:r>
            <w:r>
              <w:rPr>
                <w:rFonts w:ascii="Arial" w:hAnsi="Arial" w:cs="Arial"/>
              </w:rPr>
              <w:t>eferred until the new windows had been installed.</w:t>
            </w:r>
          </w:p>
          <w:p w:rsidR="002219E9" w:rsidRDefault="002219E9" w:rsidP="00F25C7F">
            <w:pPr>
              <w:rPr>
                <w:rFonts w:ascii="Arial" w:hAnsi="Arial" w:cs="Arial"/>
              </w:rPr>
            </w:pPr>
            <w:r w:rsidRPr="001C623A">
              <w:rPr>
                <w:rFonts w:ascii="Arial" w:hAnsi="Arial" w:cs="Arial"/>
                <w:u w:val="single"/>
              </w:rPr>
              <w:t>Painting canopy over gateway</w:t>
            </w:r>
            <w:r>
              <w:rPr>
                <w:rFonts w:ascii="Arial" w:hAnsi="Arial" w:cs="Arial"/>
              </w:rPr>
              <w:t xml:space="preserve"> – </w:t>
            </w:r>
            <w:r w:rsidR="00F75A6E">
              <w:rPr>
                <w:rFonts w:ascii="Arial" w:hAnsi="Arial" w:cs="Arial"/>
              </w:rPr>
              <w:t>Done</w:t>
            </w:r>
          </w:p>
          <w:p w:rsidR="002219E9" w:rsidRDefault="002219E9" w:rsidP="00F75A6E">
            <w:pPr>
              <w:rPr>
                <w:rFonts w:ascii="Arial" w:hAnsi="Arial" w:cs="Arial"/>
              </w:rPr>
            </w:pPr>
            <w:r w:rsidRPr="001C623A">
              <w:rPr>
                <w:rFonts w:ascii="Arial" w:hAnsi="Arial" w:cs="Arial"/>
                <w:u w:val="single"/>
              </w:rPr>
              <w:t>Cupboards containing meters</w:t>
            </w:r>
            <w:r>
              <w:rPr>
                <w:rFonts w:ascii="Arial" w:hAnsi="Arial" w:cs="Arial"/>
              </w:rPr>
              <w:t xml:space="preserve"> –  </w:t>
            </w:r>
            <w:r w:rsidR="00F75A6E">
              <w:rPr>
                <w:rFonts w:ascii="Arial" w:hAnsi="Arial" w:cs="Arial"/>
              </w:rPr>
              <w:t>Jo providing safety catches.</w:t>
            </w:r>
          </w:p>
          <w:p w:rsidR="00F75A6E" w:rsidRDefault="00F75A6E" w:rsidP="00F75A6E">
            <w:pPr>
              <w:rPr>
                <w:rFonts w:ascii="Arial" w:hAnsi="Arial" w:cs="Arial"/>
              </w:rPr>
            </w:pPr>
            <w:r w:rsidRPr="00F75A6E">
              <w:rPr>
                <w:rFonts w:ascii="Arial" w:hAnsi="Arial" w:cs="Arial"/>
                <w:u w:val="single"/>
              </w:rPr>
              <w:t>Hand Dryers</w:t>
            </w:r>
            <w:r>
              <w:rPr>
                <w:rFonts w:ascii="Arial" w:hAnsi="Arial" w:cs="Arial"/>
                <w:u w:val="single"/>
              </w:rPr>
              <w:t xml:space="preserve"> –</w:t>
            </w:r>
            <w:r>
              <w:rPr>
                <w:rFonts w:ascii="Arial" w:hAnsi="Arial" w:cs="Arial"/>
              </w:rPr>
              <w:t xml:space="preserve"> Hilary and Jean to ‘test run’.</w:t>
            </w:r>
          </w:p>
          <w:p w:rsidR="009B436D" w:rsidRDefault="009B436D" w:rsidP="00F75A6E">
            <w:pPr>
              <w:rPr>
                <w:rFonts w:ascii="Arial" w:hAnsi="Arial" w:cs="Arial"/>
              </w:rPr>
            </w:pPr>
            <w:r w:rsidRPr="009B436D">
              <w:rPr>
                <w:rFonts w:ascii="Arial" w:hAnsi="Arial" w:cs="Arial"/>
                <w:u w:val="single"/>
              </w:rPr>
              <w:t>Chain for entrance to car park</w:t>
            </w:r>
            <w:r>
              <w:rPr>
                <w:rFonts w:ascii="Arial" w:hAnsi="Arial" w:cs="Arial"/>
              </w:rPr>
              <w:t>. This had been successful so far.</w:t>
            </w:r>
          </w:p>
          <w:p w:rsidR="00F75A6E" w:rsidRDefault="00F42261" w:rsidP="00263BB2">
            <w:pPr>
              <w:rPr>
                <w:rFonts w:ascii="Arial" w:hAnsi="Arial" w:cs="Arial"/>
              </w:rPr>
            </w:pPr>
            <w:r w:rsidRPr="00F42261">
              <w:rPr>
                <w:rFonts w:ascii="Arial" w:hAnsi="Arial" w:cs="Arial"/>
                <w:u w:val="single"/>
              </w:rPr>
              <w:t>Mezzanine Floor</w:t>
            </w:r>
            <w:r>
              <w:rPr>
                <w:rFonts w:ascii="Arial" w:hAnsi="Arial" w:cs="Arial"/>
              </w:rPr>
              <w:t xml:space="preserve"> – for storage purposes</w:t>
            </w:r>
          </w:p>
        </w:tc>
        <w:tc>
          <w:tcPr>
            <w:tcW w:w="3278" w:type="dxa"/>
          </w:tcPr>
          <w:p w:rsidR="002219E9" w:rsidRDefault="002219E9" w:rsidP="00F25C7F">
            <w:pPr>
              <w:rPr>
                <w:rFonts w:ascii="Arial" w:hAnsi="Arial" w:cs="Arial"/>
              </w:rPr>
            </w:pPr>
          </w:p>
          <w:p w:rsidR="002219E9" w:rsidRDefault="002219E9" w:rsidP="00F25C7F">
            <w:pPr>
              <w:rPr>
                <w:rFonts w:ascii="Arial" w:hAnsi="Arial" w:cs="Arial"/>
              </w:rPr>
            </w:pPr>
          </w:p>
          <w:p w:rsidR="002219E9" w:rsidRDefault="002219E9" w:rsidP="00F25C7F">
            <w:pPr>
              <w:rPr>
                <w:rFonts w:ascii="Arial" w:hAnsi="Arial" w:cs="Arial"/>
              </w:rPr>
            </w:pPr>
            <w:r>
              <w:rPr>
                <w:rFonts w:ascii="Arial" w:hAnsi="Arial" w:cs="Arial"/>
              </w:rPr>
              <w:t>B.WILSON</w:t>
            </w:r>
          </w:p>
          <w:p w:rsidR="002219E9" w:rsidRDefault="002219E9" w:rsidP="00F25C7F">
            <w:pPr>
              <w:rPr>
                <w:rFonts w:ascii="Arial" w:hAnsi="Arial" w:cs="Arial"/>
              </w:rPr>
            </w:pPr>
          </w:p>
          <w:p w:rsidR="00FC2932" w:rsidRDefault="00FC2932" w:rsidP="00FC2932">
            <w:pPr>
              <w:rPr>
                <w:rFonts w:ascii="Arial" w:hAnsi="Arial" w:cs="Arial"/>
              </w:rPr>
            </w:pPr>
            <w:r>
              <w:rPr>
                <w:rFonts w:ascii="Arial" w:hAnsi="Arial" w:cs="Arial"/>
              </w:rPr>
              <w:t>B.WILSON</w:t>
            </w:r>
          </w:p>
          <w:p w:rsidR="002219E9" w:rsidRDefault="002219E9" w:rsidP="00F25C7F">
            <w:pPr>
              <w:rPr>
                <w:rFonts w:ascii="Arial" w:hAnsi="Arial" w:cs="Arial"/>
              </w:rPr>
            </w:pPr>
          </w:p>
          <w:p w:rsidR="002219E9" w:rsidRDefault="002219E9" w:rsidP="00F25C7F">
            <w:pPr>
              <w:rPr>
                <w:rFonts w:ascii="Arial" w:hAnsi="Arial" w:cs="Arial"/>
              </w:rPr>
            </w:pPr>
          </w:p>
          <w:p w:rsidR="00F75A6E" w:rsidRDefault="00F75A6E" w:rsidP="00F25C7F">
            <w:pPr>
              <w:rPr>
                <w:rFonts w:ascii="Arial" w:hAnsi="Arial" w:cs="Arial"/>
              </w:rPr>
            </w:pPr>
          </w:p>
          <w:p w:rsidR="00F75A6E" w:rsidRDefault="00F75A6E" w:rsidP="00F25C7F">
            <w:pPr>
              <w:rPr>
                <w:rFonts w:ascii="Arial" w:hAnsi="Arial" w:cs="Arial"/>
              </w:rPr>
            </w:pPr>
          </w:p>
          <w:p w:rsidR="00F75A6E" w:rsidRDefault="00F75A6E" w:rsidP="00F25C7F">
            <w:pPr>
              <w:rPr>
                <w:rFonts w:ascii="Arial" w:hAnsi="Arial" w:cs="Arial"/>
              </w:rPr>
            </w:pPr>
          </w:p>
          <w:p w:rsidR="00F75A6E" w:rsidRDefault="00F75A6E" w:rsidP="00F25C7F">
            <w:pPr>
              <w:rPr>
                <w:rFonts w:ascii="Arial" w:hAnsi="Arial" w:cs="Arial"/>
              </w:rPr>
            </w:pPr>
          </w:p>
          <w:p w:rsidR="008B2ED6" w:rsidRDefault="008B2ED6" w:rsidP="00F25C7F">
            <w:pPr>
              <w:rPr>
                <w:rFonts w:ascii="Arial" w:hAnsi="Arial" w:cs="Arial"/>
              </w:rPr>
            </w:pPr>
          </w:p>
          <w:p w:rsidR="00F75A6E" w:rsidRDefault="00F75A6E" w:rsidP="00F25C7F">
            <w:pPr>
              <w:rPr>
                <w:rFonts w:ascii="Arial" w:hAnsi="Arial" w:cs="Arial"/>
              </w:rPr>
            </w:pPr>
            <w:r>
              <w:rPr>
                <w:rFonts w:ascii="Arial" w:hAnsi="Arial" w:cs="Arial"/>
              </w:rPr>
              <w:t>JO SULLIVAN/B.WILSON</w:t>
            </w:r>
          </w:p>
          <w:p w:rsidR="00F75A6E" w:rsidRDefault="00F75A6E" w:rsidP="00F25C7F">
            <w:pPr>
              <w:rPr>
                <w:rFonts w:ascii="Arial" w:hAnsi="Arial" w:cs="Arial"/>
              </w:rPr>
            </w:pPr>
            <w:r>
              <w:rPr>
                <w:rFonts w:ascii="Arial" w:hAnsi="Arial" w:cs="Arial"/>
              </w:rPr>
              <w:t>H.BULL/J.HODGKINSON</w:t>
            </w:r>
          </w:p>
          <w:p w:rsidR="002219E9" w:rsidRDefault="002219E9" w:rsidP="00F74FFD">
            <w:pPr>
              <w:rPr>
                <w:rFonts w:ascii="Arial" w:hAnsi="Arial" w:cs="Arial"/>
              </w:rPr>
            </w:pPr>
          </w:p>
        </w:tc>
      </w:tr>
      <w:tr w:rsidR="002219E9" w:rsidTr="00F25C7F">
        <w:tc>
          <w:tcPr>
            <w:tcW w:w="545" w:type="dxa"/>
          </w:tcPr>
          <w:p w:rsidR="002219E9" w:rsidRDefault="002219E9" w:rsidP="00F25C7F">
            <w:pPr>
              <w:rPr>
                <w:rFonts w:ascii="Arial" w:hAnsi="Arial" w:cs="Arial"/>
              </w:rPr>
            </w:pPr>
            <w:r>
              <w:rPr>
                <w:rFonts w:ascii="Arial" w:hAnsi="Arial" w:cs="Arial"/>
              </w:rPr>
              <w:t>6.</w:t>
            </w:r>
          </w:p>
        </w:tc>
        <w:tc>
          <w:tcPr>
            <w:tcW w:w="7016" w:type="dxa"/>
          </w:tcPr>
          <w:p w:rsidR="002219E9" w:rsidRDefault="00F74FFD" w:rsidP="00F25C7F">
            <w:pPr>
              <w:pStyle w:val="Footer"/>
              <w:tabs>
                <w:tab w:val="clear" w:pos="4320"/>
                <w:tab w:val="clear" w:pos="8640"/>
              </w:tabs>
              <w:rPr>
                <w:rFonts w:ascii="Arial" w:hAnsi="Arial" w:cs="Arial"/>
                <w:b/>
              </w:rPr>
            </w:pPr>
            <w:r w:rsidRPr="001C623A">
              <w:rPr>
                <w:rFonts w:ascii="Arial" w:hAnsi="Arial" w:cs="Arial"/>
                <w:b/>
              </w:rPr>
              <w:t>Major New Projects</w:t>
            </w:r>
          </w:p>
          <w:p w:rsidR="008B2ED6" w:rsidRDefault="008B2ED6" w:rsidP="008B2ED6">
            <w:pPr>
              <w:rPr>
                <w:rFonts w:ascii="Arial" w:hAnsi="Arial" w:cs="Arial"/>
              </w:rPr>
            </w:pPr>
            <w:r>
              <w:rPr>
                <w:rFonts w:ascii="Arial" w:hAnsi="Arial" w:cs="Arial"/>
                <w:u w:val="single"/>
              </w:rPr>
              <w:t xml:space="preserve">New Doors to </w:t>
            </w:r>
            <w:r w:rsidRPr="001D5303">
              <w:rPr>
                <w:rFonts w:ascii="Arial" w:hAnsi="Arial" w:cs="Arial"/>
                <w:u w:val="single"/>
              </w:rPr>
              <w:t>Front Porch</w:t>
            </w:r>
            <w:r>
              <w:rPr>
                <w:rFonts w:ascii="Arial" w:hAnsi="Arial" w:cs="Arial"/>
              </w:rPr>
              <w:t>. Still awaiting estimate, should be available for November meeting.</w:t>
            </w:r>
          </w:p>
          <w:p w:rsidR="001D30F0" w:rsidRDefault="001D30F0" w:rsidP="00F25C7F">
            <w:pPr>
              <w:pStyle w:val="Footer"/>
              <w:tabs>
                <w:tab w:val="clear" w:pos="4320"/>
                <w:tab w:val="clear" w:pos="8640"/>
              </w:tabs>
              <w:rPr>
                <w:rFonts w:ascii="Arial" w:hAnsi="Arial" w:cs="Arial"/>
              </w:rPr>
            </w:pPr>
            <w:r w:rsidRPr="001D30F0">
              <w:rPr>
                <w:rFonts w:ascii="Arial" w:hAnsi="Arial" w:cs="Arial"/>
                <w:u w:val="single"/>
              </w:rPr>
              <w:t>Kitchen</w:t>
            </w:r>
            <w:r>
              <w:rPr>
                <w:rFonts w:ascii="Arial" w:hAnsi="Arial" w:cs="Arial"/>
                <w:u w:val="single"/>
              </w:rPr>
              <w:t xml:space="preserve"> Units</w:t>
            </w:r>
            <w:r>
              <w:rPr>
                <w:rFonts w:ascii="Arial" w:hAnsi="Arial" w:cs="Arial"/>
              </w:rPr>
              <w:t xml:space="preserve"> – These were installed during August and everyone agreed what a good job had been done.</w:t>
            </w:r>
          </w:p>
          <w:p w:rsidR="001D30F0" w:rsidRDefault="001D30F0" w:rsidP="00F25C7F">
            <w:pPr>
              <w:pStyle w:val="Footer"/>
              <w:tabs>
                <w:tab w:val="clear" w:pos="4320"/>
                <w:tab w:val="clear" w:pos="8640"/>
              </w:tabs>
              <w:rPr>
                <w:rFonts w:ascii="Arial" w:hAnsi="Arial" w:cs="Arial"/>
                <w:u w:val="single"/>
              </w:rPr>
            </w:pPr>
            <w:r w:rsidRPr="001D30F0">
              <w:rPr>
                <w:rFonts w:ascii="Arial" w:hAnsi="Arial" w:cs="Arial"/>
                <w:u w:val="single"/>
              </w:rPr>
              <w:t xml:space="preserve">New Windows to </w:t>
            </w:r>
            <w:r w:rsidR="00E53958">
              <w:rPr>
                <w:rFonts w:ascii="Arial" w:hAnsi="Arial" w:cs="Arial"/>
                <w:u w:val="single"/>
              </w:rPr>
              <w:t xml:space="preserve">entire </w:t>
            </w:r>
            <w:r w:rsidRPr="001D30F0">
              <w:rPr>
                <w:rFonts w:ascii="Arial" w:hAnsi="Arial" w:cs="Arial"/>
                <w:u w:val="single"/>
              </w:rPr>
              <w:t>building</w:t>
            </w:r>
          </w:p>
          <w:p w:rsidR="001D30F0" w:rsidRDefault="001D30F0" w:rsidP="00E53958">
            <w:pPr>
              <w:pStyle w:val="Footer"/>
              <w:tabs>
                <w:tab w:val="clear" w:pos="4320"/>
                <w:tab w:val="clear" w:pos="8640"/>
              </w:tabs>
              <w:rPr>
                <w:rFonts w:ascii="Arial" w:hAnsi="Arial" w:cs="Arial"/>
              </w:rPr>
            </w:pPr>
            <w:r>
              <w:rPr>
                <w:rFonts w:ascii="Arial" w:hAnsi="Arial" w:cs="Arial"/>
              </w:rPr>
              <w:t>Andrew showed the Committee samples of window frames available</w:t>
            </w:r>
            <w:r w:rsidR="00FE71D8">
              <w:rPr>
                <w:rFonts w:ascii="Arial" w:hAnsi="Arial" w:cs="Arial"/>
              </w:rPr>
              <w:t>.</w:t>
            </w:r>
            <w:r>
              <w:rPr>
                <w:rFonts w:ascii="Arial" w:hAnsi="Arial" w:cs="Arial"/>
              </w:rPr>
              <w:t xml:space="preserve"> </w:t>
            </w:r>
            <w:r w:rsidR="00E53958">
              <w:rPr>
                <w:rFonts w:ascii="Arial" w:hAnsi="Arial" w:cs="Arial"/>
              </w:rPr>
              <w:t xml:space="preserve">The quote for white frames would be £10,546.00 (incl VAT and fitting). Agreed to update estimate to include toughened glass to both sides of the building, it was not thought necessary to install this at the back of the building. Much discussion ensued as to whether to chose white or ‘oak’ for the outer frames. </w:t>
            </w:r>
            <w:r>
              <w:rPr>
                <w:rFonts w:ascii="Arial" w:hAnsi="Arial" w:cs="Arial"/>
              </w:rPr>
              <w:t xml:space="preserve"> </w:t>
            </w:r>
            <w:r w:rsidR="00E53958">
              <w:rPr>
                <w:rFonts w:ascii="Arial" w:hAnsi="Arial" w:cs="Arial"/>
              </w:rPr>
              <w:t>Agreed to take a vote, Andrew would leave the samples so Committee members could look at the colours in daylight, before making a decision.</w:t>
            </w:r>
          </w:p>
          <w:p w:rsidR="00E53958" w:rsidRDefault="00E53958" w:rsidP="00E53958">
            <w:pPr>
              <w:pStyle w:val="Footer"/>
              <w:tabs>
                <w:tab w:val="clear" w:pos="4320"/>
                <w:tab w:val="clear" w:pos="8640"/>
              </w:tabs>
              <w:rPr>
                <w:rFonts w:ascii="Arial" w:hAnsi="Arial" w:cs="Arial"/>
              </w:rPr>
            </w:pPr>
            <w:r>
              <w:rPr>
                <w:rFonts w:ascii="Arial" w:hAnsi="Arial" w:cs="Arial"/>
              </w:rPr>
              <w:t>Je</w:t>
            </w:r>
            <w:r w:rsidR="00333A88">
              <w:rPr>
                <w:rFonts w:ascii="Arial" w:hAnsi="Arial" w:cs="Arial"/>
              </w:rPr>
              <w:t>an had enquired about grants</w:t>
            </w:r>
            <w:r>
              <w:rPr>
                <w:rFonts w:ascii="Arial" w:hAnsi="Arial" w:cs="Arial"/>
              </w:rPr>
              <w:t xml:space="preserve"> it was thought we could apply for £5000.00 maximum under an energy saving fund, administered by </w:t>
            </w:r>
            <w:r>
              <w:rPr>
                <w:rFonts w:ascii="Arial" w:hAnsi="Arial" w:cs="Arial"/>
              </w:rPr>
              <w:lastRenderedPageBreak/>
              <w:t>Derbyshire Dales District Council. There were no grants available for maintenance. It was AGREED to go ahead with this project.</w:t>
            </w:r>
          </w:p>
          <w:p w:rsidR="00552570" w:rsidRDefault="00552570" w:rsidP="00E53958">
            <w:pPr>
              <w:pStyle w:val="Footer"/>
              <w:tabs>
                <w:tab w:val="clear" w:pos="4320"/>
                <w:tab w:val="clear" w:pos="8640"/>
              </w:tabs>
              <w:rPr>
                <w:rFonts w:ascii="Arial" w:hAnsi="Arial" w:cs="Arial"/>
              </w:rPr>
            </w:pPr>
          </w:p>
          <w:p w:rsidR="00673A8E" w:rsidRPr="000D0A3C" w:rsidRDefault="00673A8E" w:rsidP="00673A8E">
            <w:pPr>
              <w:rPr>
                <w:rFonts w:ascii="Arial" w:hAnsi="Arial" w:cs="Arial"/>
                <w:u w:val="single"/>
              </w:rPr>
            </w:pPr>
            <w:r w:rsidRPr="000D0A3C">
              <w:rPr>
                <w:rFonts w:ascii="Arial" w:hAnsi="Arial" w:cs="Arial"/>
                <w:u w:val="single"/>
              </w:rPr>
              <w:t>Improvements to blocked up windows of Stanage Hall</w:t>
            </w:r>
          </w:p>
          <w:p w:rsidR="00673A8E" w:rsidRDefault="00673A8E" w:rsidP="00673A8E">
            <w:pPr>
              <w:rPr>
                <w:rFonts w:ascii="Arial" w:hAnsi="Arial" w:cs="Arial"/>
              </w:rPr>
            </w:pPr>
            <w:r>
              <w:rPr>
                <w:rFonts w:ascii="Arial" w:hAnsi="Arial" w:cs="Arial"/>
              </w:rPr>
              <w:t>Estimate and ideas still being sought for this project.</w:t>
            </w:r>
            <w:r w:rsidR="00552570">
              <w:rPr>
                <w:rFonts w:ascii="Arial" w:hAnsi="Arial" w:cs="Arial"/>
              </w:rPr>
              <w:t xml:space="preserve"> Possible solutions include installing coloured toughened glass or painting wall and installing frosted glass.</w:t>
            </w:r>
          </w:p>
          <w:p w:rsidR="00E53958" w:rsidRPr="001D30F0" w:rsidRDefault="00EA77CE" w:rsidP="00333A88">
            <w:pPr>
              <w:rPr>
                <w:rFonts w:ascii="Arial" w:hAnsi="Arial" w:cs="Arial"/>
              </w:rPr>
            </w:pPr>
            <w:r>
              <w:rPr>
                <w:rFonts w:ascii="Arial" w:hAnsi="Arial" w:cs="Arial"/>
              </w:rPr>
              <w:t>HPC</w:t>
            </w:r>
            <w:r w:rsidR="009B436D">
              <w:rPr>
                <w:rFonts w:ascii="Arial" w:hAnsi="Arial" w:cs="Arial"/>
              </w:rPr>
              <w:t xml:space="preserve"> had requested a list of major new projects and projected costs.</w:t>
            </w:r>
          </w:p>
        </w:tc>
        <w:tc>
          <w:tcPr>
            <w:tcW w:w="3278" w:type="dxa"/>
          </w:tcPr>
          <w:p w:rsidR="002219E9" w:rsidRDefault="002219E9" w:rsidP="00F25C7F">
            <w:pPr>
              <w:rPr>
                <w:rFonts w:ascii="Arial" w:hAnsi="Arial" w:cs="Arial"/>
              </w:rPr>
            </w:pPr>
          </w:p>
          <w:p w:rsidR="00DC1D76" w:rsidRDefault="00DC1D76" w:rsidP="00F25C7F">
            <w:pPr>
              <w:rPr>
                <w:rFonts w:ascii="Arial" w:hAnsi="Arial" w:cs="Arial"/>
              </w:rPr>
            </w:pPr>
            <w:r>
              <w:rPr>
                <w:rFonts w:ascii="Arial" w:hAnsi="Arial" w:cs="Arial"/>
              </w:rPr>
              <w:t>B.WILSON</w:t>
            </w: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r>
              <w:rPr>
                <w:rFonts w:ascii="Arial" w:hAnsi="Arial" w:cs="Arial"/>
              </w:rPr>
              <w:t>A.SIMPSON</w:t>
            </w: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DC1D76" w:rsidRDefault="00DC1D76" w:rsidP="00F25C7F">
            <w:pPr>
              <w:rPr>
                <w:rFonts w:ascii="Arial" w:hAnsi="Arial" w:cs="Arial"/>
              </w:rPr>
            </w:pPr>
          </w:p>
          <w:p w:rsidR="009B436D" w:rsidRDefault="009B436D" w:rsidP="00F25C7F">
            <w:pPr>
              <w:rPr>
                <w:rFonts w:ascii="Arial" w:hAnsi="Arial" w:cs="Arial"/>
              </w:rPr>
            </w:pPr>
          </w:p>
          <w:p w:rsidR="009B436D" w:rsidRDefault="009B436D" w:rsidP="00F25C7F">
            <w:pPr>
              <w:rPr>
                <w:rFonts w:ascii="Arial" w:hAnsi="Arial" w:cs="Arial"/>
              </w:rPr>
            </w:pPr>
          </w:p>
          <w:p w:rsidR="009B436D" w:rsidRDefault="009B436D" w:rsidP="00F25C7F">
            <w:pPr>
              <w:rPr>
                <w:rFonts w:ascii="Arial" w:hAnsi="Arial" w:cs="Arial"/>
              </w:rPr>
            </w:pPr>
          </w:p>
          <w:p w:rsidR="00837951" w:rsidRDefault="00837951" w:rsidP="00837951">
            <w:pPr>
              <w:rPr>
                <w:rFonts w:ascii="Arial" w:hAnsi="Arial" w:cs="Arial"/>
              </w:rPr>
            </w:pPr>
            <w:r>
              <w:rPr>
                <w:rFonts w:ascii="Arial" w:hAnsi="Arial" w:cs="Arial"/>
              </w:rPr>
              <w:t>B.WILSON</w:t>
            </w:r>
          </w:p>
          <w:p w:rsidR="009B436D" w:rsidRDefault="009B436D" w:rsidP="00F25C7F">
            <w:pPr>
              <w:rPr>
                <w:rFonts w:ascii="Arial" w:hAnsi="Arial" w:cs="Arial"/>
              </w:rPr>
            </w:pPr>
          </w:p>
          <w:p w:rsidR="009B436D" w:rsidRDefault="009B436D" w:rsidP="00F25C7F">
            <w:pPr>
              <w:rPr>
                <w:rFonts w:ascii="Arial" w:hAnsi="Arial" w:cs="Arial"/>
              </w:rPr>
            </w:pPr>
            <w:r>
              <w:rPr>
                <w:rFonts w:ascii="Arial" w:hAnsi="Arial" w:cs="Arial"/>
              </w:rPr>
              <w:t>A.MAINWARING/</w:t>
            </w:r>
          </w:p>
          <w:p w:rsidR="00DC1D76" w:rsidRDefault="009B436D" w:rsidP="00333A88">
            <w:pPr>
              <w:rPr>
                <w:rFonts w:ascii="Arial" w:hAnsi="Arial" w:cs="Arial"/>
              </w:rPr>
            </w:pPr>
            <w:r>
              <w:rPr>
                <w:rFonts w:ascii="Arial" w:hAnsi="Arial" w:cs="Arial"/>
              </w:rPr>
              <w:t>B.MUSGRAVE</w:t>
            </w:r>
          </w:p>
        </w:tc>
      </w:tr>
      <w:tr w:rsidR="002219E9" w:rsidTr="00F25C7F">
        <w:tc>
          <w:tcPr>
            <w:tcW w:w="545" w:type="dxa"/>
          </w:tcPr>
          <w:p w:rsidR="002219E9" w:rsidRDefault="002219E9" w:rsidP="00F25C7F">
            <w:pPr>
              <w:rPr>
                <w:rFonts w:ascii="Arial" w:hAnsi="Arial" w:cs="Arial"/>
              </w:rPr>
            </w:pPr>
            <w:r>
              <w:rPr>
                <w:rFonts w:ascii="Arial" w:hAnsi="Arial" w:cs="Arial"/>
              </w:rPr>
              <w:lastRenderedPageBreak/>
              <w:t>7.</w:t>
            </w:r>
          </w:p>
        </w:tc>
        <w:tc>
          <w:tcPr>
            <w:tcW w:w="7016" w:type="dxa"/>
          </w:tcPr>
          <w:p w:rsidR="00837951" w:rsidRDefault="00837951" w:rsidP="00837951">
            <w:pPr>
              <w:rPr>
                <w:rFonts w:ascii="Arial" w:hAnsi="Arial" w:cs="Arial"/>
                <w:b/>
              </w:rPr>
            </w:pPr>
            <w:r w:rsidRPr="001C623A">
              <w:rPr>
                <w:rFonts w:ascii="Arial" w:hAnsi="Arial" w:cs="Arial"/>
                <w:b/>
              </w:rPr>
              <w:t>Stanage Hall.</w:t>
            </w:r>
          </w:p>
          <w:p w:rsidR="002219E9" w:rsidRPr="00074F3E" w:rsidRDefault="00837951" w:rsidP="00333A88">
            <w:pPr>
              <w:rPr>
                <w:rFonts w:ascii="Arial" w:hAnsi="Arial" w:cs="Arial"/>
              </w:rPr>
            </w:pPr>
            <w:r>
              <w:rPr>
                <w:rFonts w:ascii="Arial" w:hAnsi="Arial" w:cs="Arial"/>
              </w:rPr>
              <w:t>The new Lease was now becoming urgent, as it was nearly three years since it was first negotiated. The Secretary was asked to press both the solicitors involved and Derbyshire C.C.</w:t>
            </w:r>
          </w:p>
        </w:tc>
        <w:tc>
          <w:tcPr>
            <w:tcW w:w="3278" w:type="dxa"/>
          </w:tcPr>
          <w:p w:rsidR="002219E9" w:rsidRDefault="002219E9" w:rsidP="00F25C7F">
            <w:pPr>
              <w:rPr>
                <w:rFonts w:ascii="Arial" w:hAnsi="Arial" w:cs="Arial"/>
              </w:rPr>
            </w:pPr>
          </w:p>
          <w:p w:rsidR="00837951" w:rsidRDefault="00837951" w:rsidP="00F25C7F">
            <w:pPr>
              <w:rPr>
                <w:rFonts w:ascii="Arial" w:hAnsi="Arial" w:cs="Arial"/>
              </w:rPr>
            </w:pPr>
          </w:p>
          <w:p w:rsidR="00837951" w:rsidRDefault="00837951" w:rsidP="00F25C7F">
            <w:pPr>
              <w:rPr>
                <w:rFonts w:ascii="Arial" w:hAnsi="Arial" w:cs="Arial"/>
              </w:rPr>
            </w:pPr>
          </w:p>
          <w:p w:rsidR="002219E9" w:rsidRDefault="00837951" w:rsidP="00333A88">
            <w:pPr>
              <w:rPr>
                <w:rFonts w:ascii="Arial" w:hAnsi="Arial" w:cs="Arial"/>
              </w:rPr>
            </w:pPr>
            <w:r>
              <w:rPr>
                <w:rFonts w:ascii="Arial" w:hAnsi="Arial" w:cs="Arial"/>
              </w:rPr>
              <w:t>A.MAINWARING</w:t>
            </w:r>
          </w:p>
        </w:tc>
      </w:tr>
      <w:tr w:rsidR="002219E9" w:rsidTr="00F25C7F">
        <w:tc>
          <w:tcPr>
            <w:tcW w:w="545" w:type="dxa"/>
          </w:tcPr>
          <w:p w:rsidR="002219E9" w:rsidRDefault="002219E9" w:rsidP="00F25C7F">
            <w:pPr>
              <w:rPr>
                <w:rFonts w:ascii="Arial" w:hAnsi="Arial" w:cs="Arial"/>
              </w:rPr>
            </w:pPr>
            <w:r>
              <w:rPr>
                <w:rFonts w:ascii="Arial" w:hAnsi="Arial" w:cs="Arial"/>
              </w:rPr>
              <w:t>8.</w:t>
            </w:r>
          </w:p>
        </w:tc>
        <w:tc>
          <w:tcPr>
            <w:tcW w:w="7016" w:type="dxa"/>
          </w:tcPr>
          <w:p w:rsidR="002219E9" w:rsidRDefault="00A40777" w:rsidP="00F25C7F">
            <w:pPr>
              <w:rPr>
                <w:rFonts w:ascii="Arial" w:hAnsi="Arial" w:cs="Arial"/>
                <w:b/>
              </w:rPr>
            </w:pPr>
            <w:r w:rsidRPr="001C623A">
              <w:rPr>
                <w:rFonts w:ascii="Arial" w:hAnsi="Arial" w:cs="Arial"/>
                <w:b/>
              </w:rPr>
              <w:t>Treasurer’s Report</w:t>
            </w:r>
          </w:p>
          <w:p w:rsidR="00A40777" w:rsidRPr="00902E49" w:rsidRDefault="00902E49" w:rsidP="00200E72">
            <w:pPr>
              <w:rPr>
                <w:rFonts w:ascii="Arial" w:hAnsi="Arial" w:cs="Arial"/>
              </w:rPr>
            </w:pPr>
            <w:r>
              <w:rPr>
                <w:rFonts w:ascii="Arial" w:hAnsi="Arial" w:cs="Arial"/>
              </w:rPr>
              <w:t xml:space="preserve">There was a small surplus of £177.00 for the month ending August 2009, and although there was still an overall deficit of £8597, due to repairs and improvement projects, we </w:t>
            </w:r>
            <w:r w:rsidR="00200E72">
              <w:rPr>
                <w:rFonts w:ascii="Arial" w:hAnsi="Arial" w:cs="Arial"/>
              </w:rPr>
              <w:t xml:space="preserve">were in an </w:t>
            </w:r>
            <w:r w:rsidR="00200E72">
              <w:rPr>
                <w:rFonts w:ascii="Arial" w:hAnsi="Arial" w:cs="Arial"/>
                <w:lang w:val="en-GB"/>
              </w:rPr>
              <w:t>excellent</w:t>
            </w:r>
            <w:r w:rsidR="00200E72">
              <w:rPr>
                <w:rFonts w:ascii="Arial" w:hAnsi="Arial" w:cs="Arial"/>
              </w:rPr>
              <w:t xml:space="preserve"> solvent state.</w:t>
            </w:r>
          </w:p>
        </w:tc>
        <w:tc>
          <w:tcPr>
            <w:tcW w:w="3278" w:type="dxa"/>
          </w:tcPr>
          <w:p w:rsidR="002219E9" w:rsidRDefault="002219E9" w:rsidP="00A40777">
            <w:pPr>
              <w:rPr>
                <w:rFonts w:ascii="Arial" w:hAnsi="Arial" w:cs="Arial"/>
              </w:rPr>
            </w:pPr>
          </w:p>
        </w:tc>
      </w:tr>
      <w:tr w:rsidR="002219E9" w:rsidTr="00F25C7F">
        <w:tc>
          <w:tcPr>
            <w:tcW w:w="545" w:type="dxa"/>
          </w:tcPr>
          <w:p w:rsidR="002219E9" w:rsidRDefault="002219E9" w:rsidP="00F25C7F">
            <w:pPr>
              <w:rPr>
                <w:rFonts w:ascii="Arial" w:hAnsi="Arial" w:cs="Arial"/>
              </w:rPr>
            </w:pPr>
            <w:r>
              <w:rPr>
                <w:rFonts w:ascii="Arial" w:hAnsi="Arial" w:cs="Arial"/>
              </w:rPr>
              <w:t>9.</w:t>
            </w:r>
          </w:p>
        </w:tc>
        <w:tc>
          <w:tcPr>
            <w:tcW w:w="7016" w:type="dxa"/>
          </w:tcPr>
          <w:p w:rsidR="00902E49" w:rsidRDefault="00902E49" w:rsidP="00902E49">
            <w:pPr>
              <w:rPr>
                <w:rFonts w:ascii="Arial" w:hAnsi="Arial" w:cs="Arial"/>
                <w:b/>
              </w:rPr>
            </w:pPr>
            <w:r w:rsidRPr="001C623A">
              <w:rPr>
                <w:rFonts w:ascii="Arial" w:hAnsi="Arial" w:cs="Arial"/>
                <w:b/>
              </w:rPr>
              <w:t>Bookings Report.</w:t>
            </w:r>
          </w:p>
          <w:p w:rsidR="00FE71D8" w:rsidRDefault="00FE71D8" w:rsidP="00902E49">
            <w:pPr>
              <w:rPr>
                <w:rFonts w:ascii="Arial" w:hAnsi="Arial" w:cs="Arial"/>
              </w:rPr>
            </w:pPr>
            <w:r>
              <w:rPr>
                <w:rFonts w:ascii="Arial" w:hAnsi="Arial" w:cs="Arial"/>
              </w:rPr>
              <w:t>It was AGREED that we should ask for a non-returnable deposit as a Cancellation Fee for larger events i.e. 20% of any fee over £260.00.</w:t>
            </w:r>
          </w:p>
          <w:p w:rsidR="00FE71D8" w:rsidRDefault="00FE71D8" w:rsidP="00902E49">
            <w:pPr>
              <w:rPr>
                <w:rFonts w:ascii="Arial" w:hAnsi="Arial" w:cs="Arial"/>
              </w:rPr>
            </w:pPr>
            <w:r>
              <w:rPr>
                <w:rFonts w:ascii="Arial" w:hAnsi="Arial" w:cs="Arial"/>
              </w:rPr>
              <w:t>Hilary asked that she should be consulted about the date for the windows installation.</w:t>
            </w:r>
          </w:p>
          <w:p w:rsidR="002219E9" w:rsidRDefault="00FE71D8" w:rsidP="00333A88">
            <w:pPr>
              <w:rPr>
                <w:rFonts w:ascii="Arial" w:hAnsi="Arial" w:cs="Arial"/>
              </w:rPr>
            </w:pPr>
            <w:r>
              <w:rPr>
                <w:rFonts w:ascii="Arial" w:hAnsi="Arial" w:cs="Arial"/>
              </w:rPr>
              <w:t>She reported that the recent wedding had gone well.</w:t>
            </w:r>
          </w:p>
        </w:tc>
        <w:tc>
          <w:tcPr>
            <w:tcW w:w="3278" w:type="dxa"/>
          </w:tcPr>
          <w:p w:rsidR="002219E9" w:rsidRDefault="002219E9" w:rsidP="00F25C7F">
            <w:pPr>
              <w:rPr>
                <w:rFonts w:ascii="Arial" w:hAnsi="Arial" w:cs="Arial"/>
              </w:rPr>
            </w:pPr>
          </w:p>
          <w:p w:rsidR="00FE71D8" w:rsidRDefault="00FE71D8" w:rsidP="00F25C7F">
            <w:pPr>
              <w:rPr>
                <w:rFonts w:ascii="Arial" w:hAnsi="Arial" w:cs="Arial"/>
              </w:rPr>
            </w:pPr>
          </w:p>
          <w:p w:rsidR="00FE71D8" w:rsidRDefault="00FE71D8" w:rsidP="00F25C7F">
            <w:pPr>
              <w:rPr>
                <w:rFonts w:ascii="Arial" w:hAnsi="Arial" w:cs="Arial"/>
              </w:rPr>
            </w:pPr>
          </w:p>
          <w:p w:rsidR="00FE71D8" w:rsidRDefault="00FE71D8" w:rsidP="00F25C7F">
            <w:pPr>
              <w:rPr>
                <w:rFonts w:ascii="Arial" w:hAnsi="Arial" w:cs="Arial"/>
              </w:rPr>
            </w:pPr>
            <w:r>
              <w:rPr>
                <w:rFonts w:ascii="Arial" w:hAnsi="Arial" w:cs="Arial"/>
              </w:rPr>
              <w:t>A.SIMPSON</w:t>
            </w:r>
          </w:p>
          <w:p w:rsidR="002219E9" w:rsidRDefault="002219E9" w:rsidP="00F25C7F">
            <w:pPr>
              <w:rPr>
                <w:rFonts w:ascii="Arial" w:hAnsi="Arial" w:cs="Arial"/>
              </w:rPr>
            </w:pPr>
          </w:p>
        </w:tc>
      </w:tr>
      <w:tr w:rsidR="00902E49" w:rsidTr="00F25C7F">
        <w:tc>
          <w:tcPr>
            <w:tcW w:w="545" w:type="dxa"/>
          </w:tcPr>
          <w:p w:rsidR="00902E49" w:rsidRDefault="00902E49" w:rsidP="00F25C7F">
            <w:pPr>
              <w:rPr>
                <w:rFonts w:ascii="Arial" w:hAnsi="Arial" w:cs="Arial"/>
              </w:rPr>
            </w:pPr>
            <w:r>
              <w:rPr>
                <w:rFonts w:ascii="Arial" w:hAnsi="Arial" w:cs="Arial"/>
              </w:rPr>
              <w:t>10.</w:t>
            </w:r>
          </w:p>
        </w:tc>
        <w:tc>
          <w:tcPr>
            <w:tcW w:w="7016" w:type="dxa"/>
          </w:tcPr>
          <w:p w:rsidR="00902E49" w:rsidRDefault="00902E49" w:rsidP="00415AF7">
            <w:pPr>
              <w:rPr>
                <w:rFonts w:ascii="Arial" w:hAnsi="Arial" w:cs="Arial"/>
                <w:b/>
              </w:rPr>
            </w:pPr>
            <w:r>
              <w:rPr>
                <w:rFonts w:ascii="Arial" w:hAnsi="Arial" w:cs="Arial"/>
              </w:rPr>
              <w:t xml:space="preserve"> </w:t>
            </w:r>
            <w:r w:rsidRPr="001C623A">
              <w:rPr>
                <w:rFonts w:ascii="Arial" w:hAnsi="Arial" w:cs="Arial"/>
                <w:b/>
              </w:rPr>
              <w:t>Housekeeping.</w:t>
            </w:r>
          </w:p>
          <w:p w:rsidR="00FE71D8" w:rsidRPr="00F42261" w:rsidRDefault="00F42261" w:rsidP="00415AF7">
            <w:pPr>
              <w:rPr>
                <w:rFonts w:ascii="Arial" w:hAnsi="Arial" w:cs="Arial"/>
              </w:rPr>
            </w:pPr>
            <w:r>
              <w:rPr>
                <w:rFonts w:ascii="Arial" w:hAnsi="Arial" w:cs="Arial"/>
              </w:rPr>
              <w:t>It was noted that Victoria was doing a splendid job, cleaning the Hall. Thanks to all those who helped to clean the chairs.</w:t>
            </w:r>
          </w:p>
          <w:p w:rsidR="00902E49" w:rsidRDefault="00902E49" w:rsidP="00415AF7">
            <w:pPr>
              <w:rPr>
                <w:rFonts w:ascii="Arial" w:hAnsi="Arial" w:cs="Arial"/>
              </w:rPr>
            </w:pPr>
            <w:r w:rsidRPr="009B436D">
              <w:rPr>
                <w:rFonts w:ascii="Arial" w:hAnsi="Arial" w:cs="Arial"/>
                <w:u w:val="single"/>
              </w:rPr>
              <w:t>Tea-pots</w:t>
            </w:r>
            <w:r>
              <w:rPr>
                <w:rFonts w:ascii="Arial" w:hAnsi="Arial" w:cs="Arial"/>
              </w:rPr>
              <w:t xml:space="preserve"> Complaints had been received re the current tea-pots, which are more like kettles. Investigations to be made into the costs of replacing these.</w:t>
            </w:r>
          </w:p>
          <w:p w:rsidR="00902E49" w:rsidRPr="009B436D" w:rsidRDefault="00902E49" w:rsidP="00415AF7">
            <w:pPr>
              <w:rPr>
                <w:rFonts w:ascii="Arial" w:hAnsi="Arial" w:cs="Arial"/>
              </w:rPr>
            </w:pPr>
            <w:r w:rsidRPr="009B436D">
              <w:rPr>
                <w:rFonts w:ascii="Arial" w:hAnsi="Arial" w:cs="Arial"/>
                <w:u w:val="single"/>
              </w:rPr>
              <w:t>Dishwasher</w:t>
            </w:r>
            <w:r>
              <w:rPr>
                <w:rFonts w:ascii="Arial" w:hAnsi="Arial" w:cs="Arial"/>
              </w:rPr>
              <w:t xml:space="preserve"> Jo asked about the possibility of installing a commercial dishwaster. She was asked to provide some information.</w:t>
            </w:r>
          </w:p>
        </w:tc>
        <w:tc>
          <w:tcPr>
            <w:tcW w:w="3278" w:type="dxa"/>
          </w:tcPr>
          <w:p w:rsidR="00902E49" w:rsidRDefault="00902E49" w:rsidP="00415AF7">
            <w:pPr>
              <w:rPr>
                <w:rFonts w:ascii="Arial" w:hAnsi="Arial" w:cs="Arial"/>
              </w:rPr>
            </w:pPr>
          </w:p>
          <w:p w:rsidR="00902E49" w:rsidRDefault="00902E49" w:rsidP="00415AF7">
            <w:pPr>
              <w:rPr>
                <w:rFonts w:ascii="Arial" w:hAnsi="Arial" w:cs="Arial"/>
              </w:rPr>
            </w:pPr>
          </w:p>
          <w:p w:rsidR="00F42261" w:rsidRDefault="00F42261" w:rsidP="00415AF7">
            <w:pPr>
              <w:rPr>
                <w:rFonts w:ascii="Arial" w:hAnsi="Arial" w:cs="Arial"/>
              </w:rPr>
            </w:pPr>
          </w:p>
          <w:p w:rsidR="00902E49" w:rsidRDefault="00902E49" w:rsidP="00415AF7">
            <w:pPr>
              <w:rPr>
                <w:rFonts w:ascii="Arial" w:hAnsi="Arial" w:cs="Arial"/>
              </w:rPr>
            </w:pPr>
            <w:r>
              <w:rPr>
                <w:rFonts w:ascii="Arial" w:hAnsi="Arial" w:cs="Arial"/>
              </w:rPr>
              <w:t>A.MAINWARING/</w:t>
            </w:r>
          </w:p>
          <w:p w:rsidR="00902E49" w:rsidRDefault="00902E49" w:rsidP="00415AF7">
            <w:pPr>
              <w:rPr>
                <w:rFonts w:ascii="Arial" w:hAnsi="Arial" w:cs="Arial"/>
              </w:rPr>
            </w:pPr>
            <w:r>
              <w:rPr>
                <w:rFonts w:ascii="Arial" w:hAnsi="Arial" w:cs="Arial"/>
              </w:rPr>
              <w:t>J.HODGKINSON</w:t>
            </w:r>
          </w:p>
          <w:p w:rsidR="00902E49" w:rsidRDefault="00902E49" w:rsidP="00415AF7">
            <w:pPr>
              <w:rPr>
                <w:rFonts w:ascii="Arial" w:hAnsi="Arial" w:cs="Arial"/>
              </w:rPr>
            </w:pPr>
          </w:p>
          <w:p w:rsidR="00902E49" w:rsidRDefault="00902E49" w:rsidP="00415AF7">
            <w:pPr>
              <w:rPr>
                <w:rFonts w:ascii="Arial" w:hAnsi="Arial" w:cs="Arial"/>
              </w:rPr>
            </w:pPr>
            <w:r>
              <w:rPr>
                <w:rFonts w:ascii="Arial" w:hAnsi="Arial" w:cs="Arial"/>
              </w:rPr>
              <w:t>J.SULLIVAN</w:t>
            </w:r>
          </w:p>
        </w:tc>
      </w:tr>
      <w:tr w:rsidR="00902E49" w:rsidTr="00F25C7F">
        <w:tc>
          <w:tcPr>
            <w:tcW w:w="545" w:type="dxa"/>
          </w:tcPr>
          <w:p w:rsidR="00902E49" w:rsidRDefault="00902E49" w:rsidP="00F25C7F">
            <w:pPr>
              <w:rPr>
                <w:rFonts w:ascii="Arial" w:hAnsi="Arial" w:cs="Arial"/>
              </w:rPr>
            </w:pPr>
            <w:r>
              <w:rPr>
                <w:rFonts w:ascii="Arial" w:hAnsi="Arial" w:cs="Arial"/>
              </w:rPr>
              <w:t xml:space="preserve">11. </w:t>
            </w:r>
          </w:p>
        </w:tc>
        <w:tc>
          <w:tcPr>
            <w:tcW w:w="7016" w:type="dxa"/>
          </w:tcPr>
          <w:p w:rsidR="00902E49" w:rsidRDefault="00902E49" w:rsidP="00902E49">
            <w:pPr>
              <w:rPr>
                <w:rFonts w:ascii="Arial" w:hAnsi="Arial" w:cs="Arial"/>
                <w:b/>
              </w:rPr>
            </w:pPr>
            <w:r w:rsidRPr="001C623A">
              <w:rPr>
                <w:rFonts w:ascii="Arial" w:hAnsi="Arial" w:cs="Arial"/>
                <w:b/>
              </w:rPr>
              <w:t>Correspondence.</w:t>
            </w:r>
          </w:p>
          <w:p w:rsidR="00FE71D8" w:rsidRPr="00FE71D8" w:rsidRDefault="00FE71D8" w:rsidP="00902E49">
            <w:pPr>
              <w:rPr>
                <w:rFonts w:ascii="Arial" w:hAnsi="Arial" w:cs="Arial"/>
              </w:rPr>
            </w:pPr>
            <w:r>
              <w:rPr>
                <w:rFonts w:ascii="Arial" w:hAnsi="Arial" w:cs="Arial"/>
              </w:rPr>
              <w:t>Alistair requested that a letter should be sent to Hathersage Parish Council listing the new projects and estimated costs.</w:t>
            </w:r>
          </w:p>
          <w:p w:rsidR="00902E49" w:rsidRDefault="00902E49" w:rsidP="00902E49">
            <w:pPr>
              <w:rPr>
                <w:rFonts w:ascii="Arial" w:hAnsi="Arial" w:cs="Arial"/>
              </w:rPr>
            </w:pPr>
          </w:p>
        </w:tc>
        <w:tc>
          <w:tcPr>
            <w:tcW w:w="3278" w:type="dxa"/>
          </w:tcPr>
          <w:p w:rsidR="00902E49" w:rsidRDefault="00902E49" w:rsidP="00F25C7F">
            <w:pPr>
              <w:rPr>
                <w:rFonts w:ascii="Arial" w:hAnsi="Arial" w:cs="Arial"/>
              </w:rPr>
            </w:pPr>
          </w:p>
          <w:p w:rsidR="00FE71D8" w:rsidRDefault="00FE71D8" w:rsidP="00F25C7F">
            <w:pPr>
              <w:rPr>
                <w:rFonts w:ascii="Arial" w:hAnsi="Arial" w:cs="Arial"/>
              </w:rPr>
            </w:pPr>
            <w:r>
              <w:rPr>
                <w:rFonts w:ascii="Arial" w:hAnsi="Arial" w:cs="Arial"/>
              </w:rPr>
              <w:t>A.MAINWARING/</w:t>
            </w:r>
          </w:p>
          <w:p w:rsidR="00FE71D8" w:rsidRPr="00FE71D8" w:rsidRDefault="00FE71D8" w:rsidP="00F25C7F">
            <w:pPr>
              <w:rPr>
                <w:rFonts w:ascii="Arial" w:hAnsi="Arial" w:cs="Arial"/>
                <w:u w:val="single"/>
              </w:rPr>
            </w:pPr>
            <w:r>
              <w:rPr>
                <w:rFonts w:ascii="Arial" w:hAnsi="Arial" w:cs="Arial"/>
              </w:rPr>
              <w:t>B.MUSGRAVE</w:t>
            </w:r>
          </w:p>
        </w:tc>
      </w:tr>
      <w:tr w:rsidR="00902E49" w:rsidTr="00F25C7F">
        <w:tc>
          <w:tcPr>
            <w:tcW w:w="545" w:type="dxa"/>
          </w:tcPr>
          <w:p w:rsidR="00902E49" w:rsidRDefault="00902E49" w:rsidP="00F25C7F">
            <w:pPr>
              <w:rPr>
                <w:rFonts w:ascii="Arial" w:hAnsi="Arial" w:cs="Arial"/>
              </w:rPr>
            </w:pPr>
            <w:r>
              <w:rPr>
                <w:rFonts w:ascii="Arial" w:hAnsi="Arial" w:cs="Arial"/>
              </w:rPr>
              <w:t>12.</w:t>
            </w:r>
          </w:p>
        </w:tc>
        <w:tc>
          <w:tcPr>
            <w:tcW w:w="7016" w:type="dxa"/>
          </w:tcPr>
          <w:p w:rsidR="00902E49" w:rsidRDefault="00902E49" w:rsidP="00F74FFD">
            <w:pPr>
              <w:rPr>
                <w:rFonts w:ascii="Arial" w:hAnsi="Arial" w:cs="Arial"/>
                <w:b/>
              </w:rPr>
            </w:pPr>
            <w:r w:rsidRPr="001C623A">
              <w:rPr>
                <w:rFonts w:ascii="Arial" w:hAnsi="Arial" w:cs="Arial"/>
                <w:b/>
              </w:rPr>
              <w:t>Archive Material</w:t>
            </w:r>
          </w:p>
          <w:p w:rsidR="00F42261" w:rsidRPr="00F42261" w:rsidRDefault="00F42261" w:rsidP="00F74FFD">
            <w:pPr>
              <w:rPr>
                <w:rFonts w:ascii="Arial" w:hAnsi="Arial" w:cs="Arial"/>
              </w:rPr>
            </w:pPr>
            <w:r>
              <w:rPr>
                <w:rFonts w:ascii="Arial" w:hAnsi="Arial" w:cs="Arial"/>
              </w:rPr>
              <w:t>Anne to contact Archives Department at Matlock</w:t>
            </w:r>
          </w:p>
        </w:tc>
        <w:tc>
          <w:tcPr>
            <w:tcW w:w="3278" w:type="dxa"/>
          </w:tcPr>
          <w:p w:rsidR="00902E49" w:rsidRDefault="00902E49" w:rsidP="00F25C7F">
            <w:pPr>
              <w:rPr>
                <w:rFonts w:ascii="Arial" w:hAnsi="Arial" w:cs="Arial"/>
              </w:rPr>
            </w:pPr>
          </w:p>
          <w:p w:rsidR="00F42261" w:rsidRDefault="00F42261" w:rsidP="00F25C7F">
            <w:pPr>
              <w:rPr>
                <w:rFonts w:ascii="Arial" w:hAnsi="Arial" w:cs="Arial"/>
              </w:rPr>
            </w:pPr>
            <w:r>
              <w:rPr>
                <w:rFonts w:ascii="Arial" w:hAnsi="Arial" w:cs="Arial"/>
              </w:rPr>
              <w:t>A.MAINWARING</w:t>
            </w:r>
          </w:p>
        </w:tc>
      </w:tr>
      <w:tr w:rsidR="00902E49" w:rsidTr="00F25C7F">
        <w:tc>
          <w:tcPr>
            <w:tcW w:w="545" w:type="dxa"/>
          </w:tcPr>
          <w:p w:rsidR="00902E49" w:rsidRDefault="00902E49" w:rsidP="00F25C7F">
            <w:pPr>
              <w:rPr>
                <w:rFonts w:ascii="Arial" w:hAnsi="Arial" w:cs="Arial"/>
              </w:rPr>
            </w:pPr>
            <w:r>
              <w:rPr>
                <w:rFonts w:ascii="Arial" w:hAnsi="Arial" w:cs="Arial"/>
              </w:rPr>
              <w:t>13</w:t>
            </w:r>
          </w:p>
        </w:tc>
        <w:tc>
          <w:tcPr>
            <w:tcW w:w="7016" w:type="dxa"/>
          </w:tcPr>
          <w:p w:rsidR="00902E49" w:rsidRDefault="00902E49" w:rsidP="00F25C7F">
            <w:pPr>
              <w:rPr>
                <w:rFonts w:ascii="Arial" w:hAnsi="Arial" w:cs="Arial"/>
                <w:b/>
              </w:rPr>
            </w:pPr>
            <w:r>
              <w:rPr>
                <w:rFonts w:ascii="Arial" w:hAnsi="Arial" w:cs="Arial"/>
                <w:b/>
              </w:rPr>
              <w:t>A</w:t>
            </w:r>
            <w:r w:rsidRPr="001C623A">
              <w:rPr>
                <w:rFonts w:ascii="Arial" w:hAnsi="Arial" w:cs="Arial"/>
                <w:b/>
              </w:rPr>
              <w:t>ny Other Business</w:t>
            </w:r>
          </w:p>
          <w:p w:rsidR="00F42261" w:rsidRDefault="00F42261" w:rsidP="00F25C7F">
            <w:pPr>
              <w:rPr>
                <w:rFonts w:ascii="Arial" w:hAnsi="Arial" w:cs="Arial"/>
              </w:rPr>
            </w:pPr>
            <w:r w:rsidRPr="00F42261">
              <w:rPr>
                <w:rFonts w:ascii="Arial" w:hAnsi="Arial" w:cs="Arial"/>
                <w:u w:val="single"/>
              </w:rPr>
              <w:t>White Lines</w:t>
            </w:r>
            <w:r>
              <w:rPr>
                <w:rFonts w:ascii="Arial" w:hAnsi="Arial" w:cs="Arial"/>
              </w:rPr>
              <w:t>. A request for painted white lines on steps in the front area of the Hall had been received. Andrew offered to do this.</w:t>
            </w:r>
          </w:p>
          <w:p w:rsidR="00F42261" w:rsidRDefault="00F42261" w:rsidP="00F25C7F">
            <w:pPr>
              <w:rPr>
                <w:rFonts w:ascii="Arial" w:hAnsi="Arial" w:cs="Arial"/>
              </w:rPr>
            </w:pPr>
            <w:r w:rsidRPr="00F42261">
              <w:rPr>
                <w:rFonts w:ascii="Arial" w:hAnsi="Arial" w:cs="Arial"/>
                <w:u w:val="single"/>
              </w:rPr>
              <w:t>Extra exterior lighting</w:t>
            </w:r>
            <w:r>
              <w:rPr>
                <w:rFonts w:ascii="Arial" w:hAnsi="Arial" w:cs="Arial"/>
              </w:rPr>
              <w:t xml:space="preserve"> needed in also on the front of the Building.</w:t>
            </w:r>
          </w:p>
          <w:p w:rsidR="00F42261" w:rsidRPr="00F42261" w:rsidRDefault="00F42261" w:rsidP="00F25C7F">
            <w:pPr>
              <w:rPr>
                <w:rFonts w:ascii="Arial" w:hAnsi="Arial" w:cs="Arial"/>
              </w:rPr>
            </w:pPr>
            <w:r w:rsidRPr="00F42261">
              <w:rPr>
                <w:rFonts w:ascii="Arial" w:hAnsi="Arial" w:cs="Arial"/>
                <w:u w:val="single"/>
              </w:rPr>
              <w:t>Website.</w:t>
            </w:r>
            <w:r>
              <w:rPr>
                <w:rFonts w:ascii="Arial" w:hAnsi="Arial" w:cs="Arial"/>
                <w:u w:val="single"/>
              </w:rPr>
              <w:t xml:space="preserve"> </w:t>
            </w:r>
            <w:r>
              <w:rPr>
                <w:rFonts w:ascii="Arial" w:hAnsi="Arial" w:cs="Arial"/>
              </w:rPr>
              <w:t>Andrew reported a few changes had been made, including listing in Google Business Website, registered as Village Hall.</w:t>
            </w:r>
            <w:r w:rsidR="009418B7">
              <w:rPr>
                <w:rFonts w:ascii="Arial" w:hAnsi="Arial" w:cs="Arial"/>
              </w:rPr>
              <w:t xml:space="preserve"> Any changes to be reported to Andrew.</w:t>
            </w:r>
          </w:p>
          <w:p w:rsidR="00F42261" w:rsidRPr="00F42261" w:rsidRDefault="00F42261" w:rsidP="00F25C7F">
            <w:pPr>
              <w:rPr>
                <w:rFonts w:ascii="Arial" w:hAnsi="Arial" w:cs="Arial"/>
              </w:rPr>
            </w:pPr>
          </w:p>
          <w:p w:rsidR="00902E49" w:rsidRDefault="00902E49" w:rsidP="00F25C7F">
            <w:pPr>
              <w:rPr>
                <w:rFonts w:ascii="Arial" w:hAnsi="Arial" w:cs="Arial"/>
              </w:rPr>
            </w:pPr>
          </w:p>
        </w:tc>
        <w:tc>
          <w:tcPr>
            <w:tcW w:w="3278" w:type="dxa"/>
          </w:tcPr>
          <w:p w:rsidR="00902E49" w:rsidRDefault="00902E49" w:rsidP="00F25C7F">
            <w:pPr>
              <w:rPr>
                <w:rFonts w:ascii="Arial" w:hAnsi="Arial" w:cs="Arial"/>
              </w:rPr>
            </w:pPr>
          </w:p>
          <w:p w:rsidR="00902E49" w:rsidRDefault="00902E49" w:rsidP="00F25C7F">
            <w:pPr>
              <w:rPr>
                <w:rFonts w:ascii="Arial" w:hAnsi="Arial" w:cs="Arial"/>
              </w:rPr>
            </w:pPr>
          </w:p>
          <w:p w:rsidR="00F42261" w:rsidRDefault="00F42261" w:rsidP="00F25C7F">
            <w:pPr>
              <w:rPr>
                <w:rFonts w:ascii="Arial" w:hAnsi="Arial" w:cs="Arial"/>
              </w:rPr>
            </w:pPr>
            <w:r>
              <w:rPr>
                <w:rFonts w:ascii="Arial" w:hAnsi="Arial" w:cs="Arial"/>
              </w:rPr>
              <w:t>A.SIMPSON</w:t>
            </w:r>
          </w:p>
          <w:p w:rsidR="00F42261" w:rsidRDefault="00F42261" w:rsidP="00F25C7F">
            <w:pPr>
              <w:rPr>
                <w:rFonts w:ascii="Arial" w:hAnsi="Arial" w:cs="Arial"/>
              </w:rPr>
            </w:pPr>
            <w:r>
              <w:rPr>
                <w:rFonts w:ascii="Arial" w:hAnsi="Arial" w:cs="Arial"/>
              </w:rPr>
              <w:t>B.WILSON</w:t>
            </w:r>
          </w:p>
        </w:tc>
      </w:tr>
      <w:tr w:rsidR="00902E49" w:rsidTr="00902E49">
        <w:trPr>
          <w:trHeight w:val="533"/>
        </w:trPr>
        <w:tc>
          <w:tcPr>
            <w:tcW w:w="545" w:type="dxa"/>
          </w:tcPr>
          <w:p w:rsidR="00902E49" w:rsidRDefault="00902E49" w:rsidP="00F25C7F">
            <w:pPr>
              <w:rPr>
                <w:rFonts w:ascii="Arial" w:hAnsi="Arial" w:cs="Arial"/>
              </w:rPr>
            </w:pPr>
            <w:r>
              <w:rPr>
                <w:rFonts w:ascii="Arial" w:hAnsi="Arial" w:cs="Arial"/>
              </w:rPr>
              <w:t>14</w:t>
            </w:r>
          </w:p>
        </w:tc>
        <w:tc>
          <w:tcPr>
            <w:tcW w:w="7016" w:type="dxa"/>
          </w:tcPr>
          <w:p w:rsidR="00902E49" w:rsidRDefault="00902E49" w:rsidP="00902E49">
            <w:pPr>
              <w:rPr>
                <w:rFonts w:ascii="Arial" w:hAnsi="Arial" w:cs="Arial"/>
                <w:b/>
              </w:rPr>
            </w:pPr>
            <w:r w:rsidRPr="001C623A">
              <w:rPr>
                <w:rFonts w:ascii="Arial" w:hAnsi="Arial" w:cs="Arial"/>
                <w:b/>
              </w:rPr>
              <w:t>Date of next Meeting</w:t>
            </w:r>
          </w:p>
          <w:p w:rsidR="009D770E" w:rsidRPr="009D770E" w:rsidRDefault="009D770E" w:rsidP="00902E49">
            <w:pPr>
              <w:rPr>
                <w:rFonts w:ascii="Arial" w:hAnsi="Arial" w:cs="Arial"/>
              </w:rPr>
            </w:pPr>
            <w:r>
              <w:rPr>
                <w:rFonts w:ascii="Arial" w:hAnsi="Arial" w:cs="Arial"/>
              </w:rPr>
              <w:t>Monday, November 2</w:t>
            </w:r>
            <w:r w:rsidRPr="009D770E">
              <w:rPr>
                <w:rFonts w:ascii="Arial" w:hAnsi="Arial" w:cs="Arial"/>
                <w:vertAlign w:val="superscript"/>
              </w:rPr>
              <w:t>nd</w:t>
            </w:r>
            <w:r>
              <w:rPr>
                <w:rFonts w:ascii="Arial" w:hAnsi="Arial" w:cs="Arial"/>
              </w:rPr>
              <w:t>, 2009</w:t>
            </w:r>
          </w:p>
        </w:tc>
        <w:tc>
          <w:tcPr>
            <w:tcW w:w="3278" w:type="dxa"/>
          </w:tcPr>
          <w:p w:rsidR="00902E49" w:rsidRDefault="00902E49" w:rsidP="00F25C7F">
            <w:pPr>
              <w:rPr>
                <w:rFonts w:ascii="Arial" w:hAnsi="Arial" w:cs="Arial"/>
                <w:i/>
              </w:rPr>
            </w:pPr>
          </w:p>
          <w:p w:rsidR="00902E49" w:rsidRPr="00753947" w:rsidRDefault="00902E49" w:rsidP="00F25C7F">
            <w:pPr>
              <w:rPr>
                <w:rFonts w:ascii="Arial" w:hAnsi="Arial" w:cs="Arial"/>
              </w:rPr>
            </w:pPr>
          </w:p>
        </w:tc>
      </w:tr>
    </w:tbl>
    <w:p w:rsidR="002219E9" w:rsidRDefault="002219E9" w:rsidP="002219E9">
      <w:pPr>
        <w:tabs>
          <w:tab w:val="left" w:pos="7560"/>
        </w:tabs>
        <w:jc w:val="center"/>
      </w:pPr>
      <w:r>
        <w:rPr>
          <w:rFonts w:ascii="Arial" w:hAnsi="Arial" w:cs="Arial"/>
        </w:rPr>
        <w:br w:type="page"/>
      </w:r>
      <w:r>
        <w:lastRenderedPageBreak/>
        <w:t xml:space="preserve"> </w:t>
      </w:r>
    </w:p>
    <w:p w:rsidR="002219E9" w:rsidRDefault="002219E9" w:rsidP="002219E9">
      <w:pPr>
        <w:tabs>
          <w:tab w:val="left" w:pos="7560"/>
        </w:tabs>
        <w:jc w:val="center"/>
        <w:rPr>
          <w:rFonts w:ascii="Arial" w:hAnsi="Arial" w:cs="Arial"/>
        </w:rPr>
      </w:pPr>
      <w:r>
        <w:rPr>
          <w:rFonts w:ascii="Arial" w:hAnsi="Arial" w:cs="Arial"/>
        </w:rPr>
        <w:t>HATHERSAGE MEMORIAL HALL</w:t>
      </w:r>
    </w:p>
    <w:p w:rsidR="002219E9" w:rsidRDefault="002219E9" w:rsidP="002219E9">
      <w:pPr>
        <w:tabs>
          <w:tab w:val="left" w:pos="7560"/>
        </w:tabs>
        <w:jc w:val="center"/>
        <w:rPr>
          <w:rFonts w:ascii="Arial" w:hAnsi="Arial" w:cs="Arial"/>
        </w:rPr>
      </w:pPr>
    </w:p>
    <w:p w:rsidR="002219E9" w:rsidRDefault="002219E9" w:rsidP="002219E9">
      <w:pPr>
        <w:spacing w:line="360" w:lineRule="auto"/>
        <w:jc w:val="center"/>
        <w:rPr>
          <w:rFonts w:ascii="Arial" w:hAnsi="Arial" w:cs="Arial"/>
        </w:rPr>
      </w:pPr>
      <w:r>
        <w:rPr>
          <w:rFonts w:ascii="Arial" w:hAnsi="Arial" w:cs="Arial"/>
        </w:rPr>
        <w:t>AGENDA</w:t>
      </w:r>
    </w:p>
    <w:p w:rsidR="002219E9" w:rsidRDefault="002219E9" w:rsidP="002219E9">
      <w:pPr>
        <w:jc w:val="center"/>
        <w:rPr>
          <w:rFonts w:ascii="Arial" w:hAnsi="Arial" w:cs="Arial"/>
        </w:rPr>
      </w:pPr>
      <w:r>
        <w:rPr>
          <w:rFonts w:ascii="Arial" w:hAnsi="Arial" w:cs="Arial"/>
        </w:rPr>
        <w:t>Committee Meeting to be held on Monday</w:t>
      </w:r>
      <w:r w:rsidR="00462D2D">
        <w:rPr>
          <w:rFonts w:ascii="Arial" w:hAnsi="Arial" w:cs="Arial"/>
        </w:rPr>
        <w:t xml:space="preserve"> November 2nd</w:t>
      </w:r>
      <w:r>
        <w:rPr>
          <w:rFonts w:ascii="Arial" w:hAnsi="Arial" w:cs="Arial"/>
        </w:rPr>
        <w:t>, 2009, at</w:t>
      </w:r>
    </w:p>
    <w:p w:rsidR="002219E9" w:rsidRDefault="002219E9" w:rsidP="002219E9">
      <w:pPr>
        <w:jc w:val="center"/>
        <w:rPr>
          <w:rFonts w:ascii="Arial" w:hAnsi="Arial" w:cs="Arial"/>
        </w:rPr>
      </w:pPr>
      <w:r>
        <w:rPr>
          <w:rFonts w:ascii="Arial" w:hAnsi="Arial" w:cs="Arial"/>
        </w:rPr>
        <w:t>7.30 in the Sampson Room, Memorial Hall</w:t>
      </w:r>
    </w:p>
    <w:p w:rsidR="002219E9" w:rsidRDefault="002219E9" w:rsidP="002219E9">
      <w:pPr>
        <w:tabs>
          <w:tab w:val="left" w:pos="825"/>
        </w:tabs>
        <w:spacing w:line="360" w:lineRule="auto"/>
        <w:ind w:firstLine="825"/>
        <w:rPr>
          <w:rFonts w:ascii="Arial" w:hAnsi="Arial" w:cs="Arial"/>
        </w:rPr>
      </w:pPr>
    </w:p>
    <w:p w:rsidR="002219E9" w:rsidRPr="00C73ACB" w:rsidRDefault="002219E9" w:rsidP="002219E9">
      <w:pPr>
        <w:pStyle w:val="ListParagraph"/>
        <w:numPr>
          <w:ilvl w:val="0"/>
          <w:numId w:val="1"/>
        </w:numPr>
        <w:spacing w:line="360" w:lineRule="auto"/>
        <w:rPr>
          <w:rFonts w:ascii="Arial" w:hAnsi="Arial" w:cs="Arial"/>
        </w:rPr>
      </w:pPr>
      <w:r w:rsidRPr="00C73ACB">
        <w:rPr>
          <w:rFonts w:ascii="Arial" w:hAnsi="Arial" w:cs="Arial"/>
        </w:rPr>
        <w:t xml:space="preserve">Present – </w:t>
      </w:r>
    </w:p>
    <w:p w:rsidR="002219E9" w:rsidRPr="00C73ACB" w:rsidRDefault="002219E9" w:rsidP="002219E9">
      <w:pPr>
        <w:pStyle w:val="ListParagraph"/>
        <w:numPr>
          <w:ilvl w:val="0"/>
          <w:numId w:val="1"/>
        </w:numPr>
        <w:spacing w:line="360" w:lineRule="auto"/>
        <w:rPr>
          <w:rFonts w:ascii="Arial" w:hAnsi="Arial" w:cs="Arial"/>
        </w:rPr>
      </w:pPr>
      <w:r w:rsidRPr="00C73ACB">
        <w:rPr>
          <w:rFonts w:ascii="Arial" w:hAnsi="Arial" w:cs="Arial"/>
        </w:rPr>
        <w:t>Apologies</w:t>
      </w:r>
    </w:p>
    <w:p w:rsidR="002219E9" w:rsidRPr="00C73ACB" w:rsidRDefault="002219E9" w:rsidP="002219E9">
      <w:pPr>
        <w:pStyle w:val="ListParagraph"/>
        <w:numPr>
          <w:ilvl w:val="0"/>
          <w:numId w:val="1"/>
        </w:numPr>
        <w:spacing w:line="360" w:lineRule="auto"/>
        <w:rPr>
          <w:rFonts w:ascii="Arial" w:hAnsi="Arial" w:cs="Arial"/>
        </w:rPr>
      </w:pPr>
      <w:r w:rsidRPr="00C73ACB">
        <w:rPr>
          <w:rFonts w:ascii="Arial" w:hAnsi="Arial" w:cs="Arial"/>
        </w:rPr>
        <w:t>Minutes of the last Meeting (</w:t>
      </w:r>
      <w:r w:rsidR="00462D2D">
        <w:rPr>
          <w:rFonts w:ascii="Arial" w:hAnsi="Arial" w:cs="Arial"/>
        </w:rPr>
        <w:t xml:space="preserve">7 September </w:t>
      </w:r>
      <w:r>
        <w:rPr>
          <w:rFonts w:ascii="Arial" w:hAnsi="Arial" w:cs="Arial"/>
        </w:rPr>
        <w:t>2009</w:t>
      </w:r>
      <w:r w:rsidRPr="00C73ACB">
        <w:rPr>
          <w:rFonts w:ascii="Arial" w:hAnsi="Arial" w:cs="Arial"/>
        </w:rPr>
        <w:t>) (See attached).</w:t>
      </w:r>
    </w:p>
    <w:p w:rsidR="002219E9" w:rsidRPr="00C73ACB" w:rsidRDefault="002219E9" w:rsidP="002219E9">
      <w:pPr>
        <w:pStyle w:val="ListParagraph"/>
        <w:numPr>
          <w:ilvl w:val="0"/>
          <w:numId w:val="1"/>
        </w:numPr>
        <w:spacing w:line="360" w:lineRule="auto"/>
        <w:rPr>
          <w:rFonts w:ascii="Arial" w:hAnsi="Arial" w:cs="Arial"/>
        </w:rPr>
      </w:pPr>
      <w:r w:rsidRPr="00C73ACB">
        <w:rPr>
          <w:rFonts w:ascii="Arial" w:hAnsi="Arial" w:cs="Arial"/>
        </w:rPr>
        <w:t>Matters arising from the Minutes: (where not referred to further in the Agenda)</w:t>
      </w:r>
    </w:p>
    <w:p w:rsidR="002219E9" w:rsidRPr="00C73ACB" w:rsidRDefault="002219E9" w:rsidP="002219E9">
      <w:pPr>
        <w:pStyle w:val="ListParagraph"/>
        <w:numPr>
          <w:ilvl w:val="0"/>
          <w:numId w:val="1"/>
        </w:numPr>
        <w:spacing w:line="360" w:lineRule="auto"/>
        <w:rPr>
          <w:rFonts w:ascii="Arial" w:hAnsi="Arial" w:cs="Arial"/>
        </w:rPr>
      </w:pPr>
      <w:r w:rsidRPr="00C73ACB">
        <w:rPr>
          <w:rFonts w:ascii="Arial" w:hAnsi="Arial" w:cs="Arial"/>
        </w:rPr>
        <w:t>Maintenance –</w:t>
      </w:r>
    </w:p>
    <w:p w:rsidR="002219E9" w:rsidRDefault="002219E9" w:rsidP="002219E9">
      <w:pPr>
        <w:pStyle w:val="ListParagraph"/>
        <w:ind w:left="1440"/>
        <w:rPr>
          <w:rFonts w:ascii="Arial" w:hAnsi="Arial" w:cs="Arial"/>
        </w:rPr>
      </w:pPr>
    </w:p>
    <w:p w:rsidR="002219E9" w:rsidRDefault="002219E9" w:rsidP="002219E9">
      <w:pPr>
        <w:ind w:firstLine="720"/>
        <w:rPr>
          <w:rFonts w:ascii="Arial" w:hAnsi="Arial" w:cs="Arial"/>
        </w:rPr>
      </w:pPr>
      <w:r w:rsidRPr="00C73ACB">
        <w:rPr>
          <w:rFonts w:ascii="Arial" w:hAnsi="Arial" w:cs="Arial"/>
        </w:rPr>
        <w:t>On going maintenance problems – Brian.</w:t>
      </w:r>
    </w:p>
    <w:p w:rsidR="002219E9" w:rsidRDefault="00090A59" w:rsidP="002219E9">
      <w:pPr>
        <w:ind w:left="720" w:firstLine="720"/>
        <w:rPr>
          <w:rFonts w:ascii="Arial" w:hAnsi="Arial" w:cs="Arial"/>
        </w:rPr>
      </w:pPr>
      <w:r>
        <w:rPr>
          <w:rFonts w:ascii="Arial" w:hAnsi="Arial" w:cs="Arial"/>
        </w:rPr>
        <w:t>S</w:t>
      </w:r>
      <w:r w:rsidR="002219E9">
        <w:rPr>
          <w:rFonts w:ascii="Arial" w:hAnsi="Arial" w:cs="Arial"/>
        </w:rPr>
        <w:t>cenery belonging to the Players</w:t>
      </w:r>
      <w:r>
        <w:rPr>
          <w:rFonts w:ascii="Arial" w:hAnsi="Arial" w:cs="Arial"/>
        </w:rPr>
        <w:t xml:space="preserve"> – Curtains whose responsibility</w:t>
      </w:r>
    </w:p>
    <w:p w:rsidR="00090A59" w:rsidRDefault="00090A59" w:rsidP="002219E9">
      <w:pPr>
        <w:ind w:left="720" w:firstLine="720"/>
        <w:rPr>
          <w:rFonts w:ascii="Arial" w:hAnsi="Arial" w:cs="Arial"/>
        </w:rPr>
      </w:pPr>
      <w:r>
        <w:rPr>
          <w:rFonts w:ascii="Arial" w:hAnsi="Arial" w:cs="Arial"/>
        </w:rPr>
        <w:t>Chairs – has anyone informed Hall hirers, not to stand on them?</w:t>
      </w:r>
    </w:p>
    <w:p w:rsidR="002219E9" w:rsidRPr="00C73ACB" w:rsidRDefault="002219E9" w:rsidP="002219E9">
      <w:pPr>
        <w:pStyle w:val="ListParagraph"/>
        <w:ind w:left="1440"/>
        <w:rPr>
          <w:rFonts w:ascii="Arial" w:hAnsi="Arial" w:cs="Arial"/>
        </w:rPr>
      </w:pPr>
    </w:p>
    <w:p w:rsidR="002219E9" w:rsidRPr="00C73ACB" w:rsidRDefault="002219E9" w:rsidP="002219E9">
      <w:pPr>
        <w:ind w:firstLine="720"/>
        <w:rPr>
          <w:rFonts w:ascii="Arial" w:hAnsi="Arial" w:cs="Arial"/>
        </w:rPr>
      </w:pPr>
      <w:r w:rsidRPr="00C73ACB">
        <w:rPr>
          <w:rFonts w:ascii="Arial" w:hAnsi="Arial" w:cs="Arial"/>
        </w:rPr>
        <w:t>Rolling Programme</w:t>
      </w:r>
    </w:p>
    <w:p w:rsidR="002219E9" w:rsidRPr="00B24600" w:rsidRDefault="002219E9" w:rsidP="002219E9">
      <w:pPr>
        <w:ind w:left="1080"/>
        <w:rPr>
          <w:rFonts w:ascii="Arial" w:hAnsi="Arial" w:cs="Arial"/>
        </w:rPr>
      </w:pPr>
    </w:p>
    <w:p w:rsidR="002219E9" w:rsidRPr="00C73ACB" w:rsidRDefault="002219E9" w:rsidP="002219E9">
      <w:pPr>
        <w:pStyle w:val="ListParagraph"/>
        <w:ind w:left="1440"/>
        <w:rPr>
          <w:rFonts w:ascii="Arial" w:hAnsi="Arial" w:cs="Arial"/>
        </w:rPr>
      </w:pPr>
      <w:r w:rsidRPr="00C73ACB">
        <w:rPr>
          <w:rFonts w:ascii="Arial" w:hAnsi="Arial" w:cs="Arial"/>
        </w:rPr>
        <w:t>Blinds for Main Hall</w:t>
      </w:r>
      <w:r w:rsidR="00263BB2">
        <w:rPr>
          <w:rFonts w:ascii="Arial" w:hAnsi="Arial" w:cs="Arial"/>
        </w:rPr>
        <w:t xml:space="preserve"> – on hold until new windows are fitted.</w:t>
      </w:r>
    </w:p>
    <w:p w:rsidR="002219E9" w:rsidRDefault="002219E9" w:rsidP="002219E9">
      <w:pPr>
        <w:pStyle w:val="ListParagraph"/>
        <w:ind w:left="1440"/>
        <w:rPr>
          <w:rFonts w:ascii="Arial" w:hAnsi="Arial" w:cs="Arial"/>
        </w:rPr>
      </w:pPr>
      <w:r>
        <w:rPr>
          <w:rFonts w:ascii="Arial" w:hAnsi="Arial" w:cs="Arial"/>
        </w:rPr>
        <w:t>New tables</w:t>
      </w:r>
    </w:p>
    <w:p w:rsidR="002219E9" w:rsidRDefault="002219E9" w:rsidP="002219E9">
      <w:pPr>
        <w:pStyle w:val="ListParagraph"/>
        <w:ind w:left="1440"/>
        <w:rPr>
          <w:rFonts w:ascii="Arial" w:hAnsi="Arial" w:cs="Arial"/>
        </w:rPr>
      </w:pPr>
      <w:r>
        <w:rPr>
          <w:rFonts w:ascii="Arial" w:hAnsi="Arial" w:cs="Arial"/>
        </w:rPr>
        <w:t xml:space="preserve">Improved fastenings to cupboards containing meters in Main Hall </w:t>
      </w:r>
    </w:p>
    <w:p w:rsidR="002219E9" w:rsidRPr="00BE213F" w:rsidRDefault="002219E9" w:rsidP="002219E9">
      <w:pPr>
        <w:pStyle w:val="ListParagraph"/>
        <w:ind w:left="1440"/>
        <w:rPr>
          <w:rFonts w:ascii="Arial" w:hAnsi="Arial" w:cs="Arial"/>
        </w:rPr>
      </w:pPr>
      <w:r>
        <w:rPr>
          <w:rFonts w:ascii="Arial" w:hAnsi="Arial" w:cs="Arial"/>
        </w:rPr>
        <w:t>Hand Dryers</w:t>
      </w:r>
    </w:p>
    <w:p w:rsidR="002219E9" w:rsidRDefault="002219E9" w:rsidP="002219E9">
      <w:pPr>
        <w:ind w:left="720"/>
        <w:rPr>
          <w:rFonts w:ascii="Arial" w:hAnsi="Arial" w:cs="Arial"/>
        </w:rPr>
      </w:pPr>
    </w:p>
    <w:p w:rsidR="002219E9" w:rsidRDefault="002219E9" w:rsidP="002219E9">
      <w:pPr>
        <w:pStyle w:val="ListParagraph"/>
        <w:numPr>
          <w:ilvl w:val="0"/>
          <w:numId w:val="1"/>
        </w:numPr>
        <w:spacing w:line="360" w:lineRule="auto"/>
        <w:rPr>
          <w:rFonts w:ascii="Arial" w:hAnsi="Arial" w:cs="Arial"/>
        </w:rPr>
      </w:pPr>
      <w:r>
        <w:rPr>
          <w:rFonts w:ascii="Arial" w:hAnsi="Arial" w:cs="Arial"/>
        </w:rPr>
        <w:t>Major New Projects:</w:t>
      </w:r>
    </w:p>
    <w:p w:rsidR="002219E9" w:rsidRDefault="002219E9" w:rsidP="002219E9">
      <w:pPr>
        <w:pStyle w:val="ListParagraph"/>
        <w:rPr>
          <w:rFonts w:ascii="Arial" w:hAnsi="Arial" w:cs="Arial"/>
        </w:rPr>
      </w:pPr>
      <w:r>
        <w:rPr>
          <w:rFonts w:ascii="Arial" w:hAnsi="Arial" w:cs="Arial"/>
        </w:rPr>
        <w:t>New Doors to Main Hall Entrance Porch</w:t>
      </w:r>
    </w:p>
    <w:p w:rsidR="002219E9" w:rsidRDefault="002219E9" w:rsidP="002219E9">
      <w:pPr>
        <w:pStyle w:val="ListParagraph"/>
        <w:rPr>
          <w:rFonts w:ascii="Arial" w:hAnsi="Arial" w:cs="Arial"/>
        </w:rPr>
      </w:pPr>
      <w:r>
        <w:rPr>
          <w:rFonts w:ascii="Arial" w:hAnsi="Arial" w:cs="Arial"/>
        </w:rPr>
        <w:t>New Windows to Main Hall and Lawrence Hall</w:t>
      </w:r>
    </w:p>
    <w:p w:rsidR="002219E9" w:rsidRDefault="002219E9" w:rsidP="002219E9">
      <w:pPr>
        <w:pStyle w:val="ListParagraph"/>
        <w:rPr>
          <w:rFonts w:ascii="Arial" w:hAnsi="Arial" w:cs="Arial"/>
        </w:rPr>
      </w:pPr>
      <w:r>
        <w:rPr>
          <w:rFonts w:ascii="Arial" w:hAnsi="Arial" w:cs="Arial"/>
        </w:rPr>
        <w:t>Improvements to ‘blocked up’ windows in the Stanage Hall.</w:t>
      </w:r>
    </w:p>
    <w:p w:rsidR="009D770E" w:rsidRPr="00501519" w:rsidRDefault="009D770E" w:rsidP="002219E9">
      <w:pPr>
        <w:pStyle w:val="ListParagraph"/>
        <w:rPr>
          <w:rFonts w:ascii="Arial" w:hAnsi="Arial" w:cs="Arial"/>
        </w:rPr>
      </w:pPr>
      <w:r>
        <w:rPr>
          <w:rFonts w:ascii="Arial" w:hAnsi="Arial" w:cs="Arial"/>
        </w:rPr>
        <w:t>Mezzanine Floor</w:t>
      </w:r>
    </w:p>
    <w:p w:rsidR="002219E9" w:rsidRDefault="002219E9" w:rsidP="002219E9">
      <w:pPr>
        <w:pStyle w:val="ListParagraph"/>
        <w:spacing w:line="360" w:lineRule="auto"/>
        <w:ind w:left="786"/>
        <w:rPr>
          <w:rFonts w:ascii="Arial" w:hAnsi="Arial" w:cs="Arial"/>
        </w:rPr>
      </w:pPr>
    </w:p>
    <w:p w:rsidR="00844776" w:rsidRDefault="002219E9" w:rsidP="002219E9">
      <w:pPr>
        <w:pStyle w:val="ListParagraph"/>
        <w:numPr>
          <w:ilvl w:val="0"/>
          <w:numId w:val="1"/>
        </w:numPr>
        <w:spacing w:line="360" w:lineRule="auto"/>
        <w:rPr>
          <w:rFonts w:ascii="Arial" w:hAnsi="Arial" w:cs="Arial"/>
        </w:rPr>
      </w:pPr>
      <w:r>
        <w:rPr>
          <w:rFonts w:ascii="Arial" w:hAnsi="Arial" w:cs="Arial"/>
        </w:rPr>
        <w:t>Stanage Hall – Lease.</w:t>
      </w:r>
      <w:r w:rsidR="00844776">
        <w:rPr>
          <w:rFonts w:ascii="Arial" w:hAnsi="Arial" w:cs="Arial"/>
        </w:rPr>
        <w:t xml:space="preserve"> </w:t>
      </w:r>
    </w:p>
    <w:p w:rsidR="00844776" w:rsidRDefault="00844776" w:rsidP="00844776">
      <w:pPr>
        <w:pStyle w:val="ListParagraph"/>
        <w:spacing w:line="360" w:lineRule="auto"/>
        <w:ind w:left="786"/>
        <w:rPr>
          <w:rFonts w:ascii="Arial" w:hAnsi="Arial" w:cs="Arial"/>
        </w:rPr>
      </w:pPr>
      <w:r>
        <w:rPr>
          <w:rFonts w:ascii="Arial" w:hAnsi="Arial" w:cs="Arial"/>
        </w:rPr>
        <w:t>Car Parking Space outside Stanage Hall Door.</w:t>
      </w:r>
    </w:p>
    <w:p w:rsidR="002219E9" w:rsidRPr="00647675" w:rsidRDefault="002219E9" w:rsidP="002219E9">
      <w:pPr>
        <w:pStyle w:val="ListParagraph"/>
        <w:numPr>
          <w:ilvl w:val="0"/>
          <w:numId w:val="1"/>
        </w:numPr>
        <w:spacing w:line="360" w:lineRule="auto"/>
      </w:pPr>
      <w:r>
        <w:rPr>
          <w:rFonts w:ascii="Arial" w:hAnsi="Arial" w:cs="Arial"/>
        </w:rPr>
        <w:t>Treasurer’s Report</w:t>
      </w:r>
    </w:p>
    <w:p w:rsidR="002219E9" w:rsidRPr="00647675" w:rsidRDefault="002219E9" w:rsidP="002219E9">
      <w:pPr>
        <w:pStyle w:val="ListParagraph"/>
        <w:numPr>
          <w:ilvl w:val="0"/>
          <w:numId w:val="1"/>
        </w:numPr>
        <w:spacing w:line="360" w:lineRule="auto"/>
      </w:pPr>
      <w:r>
        <w:rPr>
          <w:rFonts w:ascii="Arial" w:hAnsi="Arial" w:cs="Arial"/>
        </w:rPr>
        <w:t>Bookings Report</w:t>
      </w:r>
    </w:p>
    <w:p w:rsidR="002219E9" w:rsidRPr="00F42261" w:rsidRDefault="002219E9" w:rsidP="002219E9">
      <w:pPr>
        <w:pStyle w:val="ListParagraph"/>
        <w:numPr>
          <w:ilvl w:val="0"/>
          <w:numId w:val="1"/>
        </w:numPr>
        <w:spacing w:line="360" w:lineRule="auto"/>
      </w:pPr>
      <w:r>
        <w:rPr>
          <w:rFonts w:ascii="Arial" w:hAnsi="Arial" w:cs="Arial"/>
        </w:rPr>
        <w:t>Housekeeping</w:t>
      </w:r>
    </w:p>
    <w:p w:rsidR="00F42261" w:rsidRPr="00EF3F66" w:rsidRDefault="00F42261" w:rsidP="00F42261">
      <w:pPr>
        <w:pStyle w:val="ListParagraph"/>
        <w:spacing w:line="360" w:lineRule="auto"/>
        <w:ind w:left="786"/>
      </w:pPr>
      <w:r>
        <w:rPr>
          <w:rFonts w:ascii="Arial" w:hAnsi="Arial" w:cs="Arial"/>
        </w:rPr>
        <w:t>Assessment/Safety Risk</w:t>
      </w:r>
    </w:p>
    <w:p w:rsidR="002219E9" w:rsidRPr="00647675" w:rsidRDefault="002219E9" w:rsidP="002219E9">
      <w:pPr>
        <w:pStyle w:val="ListParagraph"/>
        <w:numPr>
          <w:ilvl w:val="0"/>
          <w:numId w:val="1"/>
        </w:numPr>
        <w:spacing w:line="360" w:lineRule="auto"/>
      </w:pPr>
      <w:r>
        <w:rPr>
          <w:rFonts w:ascii="Arial" w:hAnsi="Arial" w:cs="Arial"/>
        </w:rPr>
        <w:t>Archive Material</w:t>
      </w:r>
    </w:p>
    <w:p w:rsidR="002219E9" w:rsidRPr="00DE09E7" w:rsidRDefault="002219E9" w:rsidP="002219E9">
      <w:pPr>
        <w:pStyle w:val="ListParagraph"/>
        <w:numPr>
          <w:ilvl w:val="0"/>
          <w:numId w:val="1"/>
        </w:numPr>
        <w:spacing w:line="360" w:lineRule="auto"/>
      </w:pPr>
      <w:r w:rsidRPr="00DE09E7">
        <w:rPr>
          <w:rFonts w:ascii="Arial" w:hAnsi="Arial" w:cs="Arial"/>
        </w:rPr>
        <w:t>Correspondence</w:t>
      </w:r>
    </w:p>
    <w:p w:rsidR="002219E9" w:rsidRPr="00647675" w:rsidRDefault="002219E9" w:rsidP="002219E9">
      <w:pPr>
        <w:pStyle w:val="ListParagraph"/>
        <w:numPr>
          <w:ilvl w:val="0"/>
          <w:numId w:val="1"/>
        </w:numPr>
        <w:spacing w:line="360" w:lineRule="auto"/>
      </w:pPr>
      <w:r w:rsidRPr="00DE09E7">
        <w:rPr>
          <w:rFonts w:ascii="Arial" w:hAnsi="Arial" w:cs="Arial"/>
        </w:rPr>
        <w:t>Any Other Business</w:t>
      </w:r>
    </w:p>
    <w:p w:rsidR="007A07BD" w:rsidRDefault="002219E9" w:rsidP="009D770E">
      <w:pPr>
        <w:pStyle w:val="ListParagraph"/>
        <w:numPr>
          <w:ilvl w:val="0"/>
          <w:numId w:val="1"/>
        </w:numPr>
        <w:spacing w:line="360" w:lineRule="auto"/>
      </w:pPr>
      <w:r w:rsidRPr="009D770E">
        <w:rPr>
          <w:rFonts w:ascii="Arial" w:hAnsi="Arial" w:cs="Arial"/>
        </w:rPr>
        <w:t xml:space="preserve">Date of Next Meeting : Monday </w:t>
      </w:r>
      <w:r w:rsidR="00844776" w:rsidRPr="009D770E">
        <w:rPr>
          <w:rFonts w:ascii="Arial" w:hAnsi="Arial" w:cs="Arial"/>
        </w:rPr>
        <w:t xml:space="preserve">January </w:t>
      </w:r>
      <w:r w:rsidR="009D770E" w:rsidRPr="009D770E">
        <w:rPr>
          <w:rFonts w:ascii="Arial" w:hAnsi="Arial" w:cs="Arial"/>
        </w:rPr>
        <w:t>4</w:t>
      </w:r>
      <w:r w:rsidR="009D770E" w:rsidRPr="009D770E">
        <w:rPr>
          <w:rFonts w:ascii="Arial" w:hAnsi="Arial" w:cs="Arial"/>
          <w:vertAlign w:val="superscript"/>
        </w:rPr>
        <w:t>th</w:t>
      </w:r>
      <w:r w:rsidR="009D770E" w:rsidRPr="009D770E">
        <w:rPr>
          <w:rFonts w:ascii="Arial" w:hAnsi="Arial" w:cs="Arial"/>
        </w:rPr>
        <w:t>, 2010.</w:t>
      </w:r>
    </w:p>
    <w:sectPr w:rsidR="007A07BD" w:rsidSect="00B54E57">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06" w:rsidRDefault="00FC4D06" w:rsidP="001472F6">
      <w:r>
        <w:separator/>
      </w:r>
    </w:p>
  </w:endnote>
  <w:endnote w:type="continuationSeparator" w:id="1">
    <w:p w:rsidR="00FC4D06" w:rsidRDefault="00FC4D06" w:rsidP="001472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B6420E">
    <w:pPr>
      <w:pStyle w:val="Footer"/>
      <w:framePr w:wrap="around" w:vAnchor="text" w:hAnchor="margin" w:xAlign="right" w:y="1"/>
      <w:rPr>
        <w:rStyle w:val="PageNumber"/>
      </w:rPr>
    </w:pPr>
    <w:r>
      <w:rPr>
        <w:rStyle w:val="PageNumber"/>
      </w:rPr>
      <w:fldChar w:fldCharType="begin"/>
    </w:r>
    <w:r w:rsidR="00EA77CE">
      <w:rPr>
        <w:rStyle w:val="PageNumber"/>
      </w:rPr>
      <w:instrText xml:space="preserve">PAGE  </w:instrText>
    </w:r>
    <w:r>
      <w:rPr>
        <w:rStyle w:val="PageNumber"/>
      </w:rPr>
      <w:fldChar w:fldCharType="end"/>
    </w:r>
  </w:p>
  <w:p w:rsidR="003B3C11" w:rsidRDefault="00FC4D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FC4D06">
    <w:pPr>
      <w:pStyle w:val="Footer"/>
      <w:framePr w:wrap="around" w:vAnchor="text" w:hAnchor="margin" w:xAlign="right" w:y="1"/>
      <w:rPr>
        <w:rStyle w:val="PageNumber"/>
      </w:rPr>
    </w:pPr>
  </w:p>
  <w:p w:rsidR="003B3C11" w:rsidRDefault="00FC4D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06" w:rsidRDefault="00FC4D06" w:rsidP="001472F6">
      <w:r>
        <w:separator/>
      </w:r>
    </w:p>
  </w:footnote>
  <w:footnote w:type="continuationSeparator" w:id="1">
    <w:p w:rsidR="00FC4D06" w:rsidRDefault="00FC4D06" w:rsidP="00147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786"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219E9"/>
    <w:rsid w:val="00050DEF"/>
    <w:rsid w:val="00090A59"/>
    <w:rsid w:val="00101AF0"/>
    <w:rsid w:val="001472F6"/>
    <w:rsid w:val="001D30F0"/>
    <w:rsid w:val="00200E72"/>
    <w:rsid w:val="002219E9"/>
    <w:rsid w:val="00263BB2"/>
    <w:rsid w:val="00321891"/>
    <w:rsid w:val="00333A88"/>
    <w:rsid w:val="00462D2D"/>
    <w:rsid w:val="005105B2"/>
    <w:rsid w:val="0055009A"/>
    <w:rsid w:val="00552570"/>
    <w:rsid w:val="00673A8E"/>
    <w:rsid w:val="00715ADE"/>
    <w:rsid w:val="00754E6E"/>
    <w:rsid w:val="007A07BD"/>
    <w:rsid w:val="007B574F"/>
    <w:rsid w:val="00837951"/>
    <w:rsid w:val="00844776"/>
    <w:rsid w:val="008B2ED6"/>
    <w:rsid w:val="00902E49"/>
    <w:rsid w:val="009418B7"/>
    <w:rsid w:val="009B436D"/>
    <w:rsid w:val="009D770E"/>
    <w:rsid w:val="00A40777"/>
    <w:rsid w:val="00A51A25"/>
    <w:rsid w:val="00A81C4C"/>
    <w:rsid w:val="00B6420E"/>
    <w:rsid w:val="00D25FE4"/>
    <w:rsid w:val="00DC1D76"/>
    <w:rsid w:val="00E53958"/>
    <w:rsid w:val="00E66DE2"/>
    <w:rsid w:val="00EA77CE"/>
    <w:rsid w:val="00F42261"/>
    <w:rsid w:val="00F74FFD"/>
    <w:rsid w:val="00F75A6E"/>
    <w:rsid w:val="00FC2932"/>
    <w:rsid w:val="00FC4D06"/>
    <w:rsid w:val="00FE3C4A"/>
    <w:rsid w:val="00FE71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E9"/>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219E9"/>
    <w:pPr>
      <w:tabs>
        <w:tab w:val="center" w:pos="4320"/>
        <w:tab w:val="right" w:pos="8640"/>
      </w:tabs>
    </w:pPr>
  </w:style>
  <w:style w:type="character" w:customStyle="1" w:styleId="FooterChar">
    <w:name w:val="Footer Char"/>
    <w:basedOn w:val="DefaultParagraphFont"/>
    <w:link w:val="Footer"/>
    <w:semiHidden/>
    <w:rsid w:val="002219E9"/>
    <w:rPr>
      <w:rFonts w:ascii="Times New Roman" w:eastAsia="Times New Roman" w:hAnsi="Times New Roman" w:cs="Times New Roman"/>
      <w:sz w:val="24"/>
      <w:szCs w:val="24"/>
      <w:lang w:val="en-US"/>
    </w:rPr>
  </w:style>
  <w:style w:type="character" w:styleId="PageNumber">
    <w:name w:val="page number"/>
    <w:basedOn w:val="DefaultParagraphFont"/>
    <w:semiHidden/>
    <w:rsid w:val="002219E9"/>
  </w:style>
  <w:style w:type="paragraph" w:styleId="ListParagraph">
    <w:name w:val="List Paragraph"/>
    <w:basedOn w:val="Normal"/>
    <w:uiPriority w:val="34"/>
    <w:qFormat/>
    <w:rsid w:val="002219E9"/>
    <w:pPr>
      <w:ind w:left="720"/>
      <w:contextualSpacing/>
    </w:pPr>
  </w:style>
  <w:style w:type="table" w:styleId="TableGrid">
    <w:name w:val="Table Grid"/>
    <w:basedOn w:val="TableNormal"/>
    <w:uiPriority w:val="59"/>
    <w:rsid w:val="002219E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219E9"/>
    <w:rPr>
      <w:i/>
      <w:iCs/>
    </w:rPr>
  </w:style>
  <w:style w:type="paragraph" w:styleId="BalloonText">
    <w:name w:val="Balloon Text"/>
    <w:basedOn w:val="Normal"/>
    <w:link w:val="BalloonTextChar"/>
    <w:uiPriority w:val="99"/>
    <w:semiHidden/>
    <w:unhideWhenUsed/>
    <w:rsid w:val="007B574F"/>
    <w:rPr>
      <w:rFonts w:ascii="Tahoma" w:hAnsi="Tahoma" w:cs="Tahoma"/>
      <w:sz w:val="16"/>
      <w:szCs w:val="16"/>
    </w:rPr>
  </w:style>
  <w:style w:type="character" w:customStyle="1" w:styleId="BalloonTextChar">
    <w:name w:val="Balloon Text Char"/>
    <w:basedOn w:val="DefaultParagraphFont"/>
    <w:link w:val="BalloonText"/>
    <w:uiPriority w:val="99"/>
    <w:semiHidden/>
    <w:rsid w:val="007B574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22</cp:revision>
  <cp:lastPrinted>2009-11-02T10:30:00Z</cp:lastPrinted>
  <dcterms:created xsi:type="dcterms:W3CDTF">2009-09-20T13:12:00Z</dcterms:created>
  <dcterms:modified xsi:type="dcterms:W3CDTF">2009-11-02T10:31:00Z</dcterms:modified>
</cp:coreProperties>
</file>