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2A" w:rsidRDefault="00F5652A" w:rsidP="00F5652A">
      <w:pPr>
        <w:jc w:val="center"/>
        <w:rPr>
          <w:rFonts w:ascii="Arial" w:hAnsi="Arial" w:cs="Arial"/>
        </w:rPr>
      </w:pPr>
      <w:r>
        <w:rPr>
          <w:rFonts w:ascii="Arial" w:hAnsi="Arial" w:cs="Arial"/>
        </w:rPr>
        <w:t>HATHERSAGE WAR MEMORIAL HALL</w:t>
      </w:r>
    </w:p>
    <w:p w:rsidR="00F5652A" w:rsidRDefault="00F5652A" w:rsidP="00F5652A">
      <w:pPr>
        <w:jc w:val="center"/>
        <w:rPr>
          <w:rFonts w:ascii="Arial" w:hAnsi="Arial" w:cs="Arial"/>
        </w:rPr>
      </w:pPr>
    </w:p>
    <w:p w:rsidR="00F5652A" w:rsidRDefault="00F5652A" w:rsidP="00F5652A">
      <w:pPr>
        <w:jc w:val="center"/>
        <w:rPr>
          <w:rFonts w:ascii="Arial" w:hAnsi="Arial" w:cs="Arial"/>
        </w:rPr>
      </w:pPr>
      <w:r>
        <w:rPr>
          <w:rFonts w:ascii="Arial" w:hAnsi="Arial" w:cs="Arial"/>
        </w:rPr>
        <w:t>Minutes of the Committee Meeting held</w:t>
      </w:r>
      <w:r w:rsidR="002340AD">
        <w:rPr>
          <w:rFonts w:ascii="Arial" w:hAnsi="Arial" w:cs="Arial"/>
        </w:rPr>
        <w:t xml:space="preserve"> Monday July 13th</w:t>
      </w:r>
      <w:r>
        <w:rPr>
          <w:rFonts w:ascii="Arial" w:hAnsi="Arial" w:cs="Arial"/>
        </w:rPr>
        <w:t>, 2009</w:t>
      </w:r>
    </w:p>
    <w:p w:rsidR="00F5652A" w:rsidRDefault="00F5652A" w:rsidP="00F5652A">
      <w:pPr>
        <w:jc w:val="center"/>
        <w:rPr>
          <w:rFonts w:ascii="Arial" w:hAnsi="Arial" w:cs="Arial"/>
        </w:rPr>
      </w:pPr>
    </w:p>
    <w:tbl>
      <w:tblPr>
        <w:tblStyle w:val="TableGrid"/>
        <w:tblW w:w="10839" w:type="dxa"/>
        <w:tblLayout w:type="fixed"/>
        <w:tblLook w:val="04A0"/>
      </w:tblPr>
      <w:tblGrid>
        <w:gridCol w:w="545"/>
        <w:gridCol w:w="7016"/>
        <w:gridCol w:w="3278"/>
      </w:tblGrid>
      <w:tr w:rsidR="00F5652A" w:rsidTr="008F1EE0">
        <w:tc>
          <w:tcPr>
            <w:tcW w:w="545" w:type="dxa"/>
          </w:tcPr>
          <w:p w:rsidR="00F5652A" w:rsidRDefault="00F5652A" w:rsidP="008F1EE0">
            <w:pPr>
              <w:rPr>
                <w:rFonts w:ascii="Arial" w:hAnsi="Arial" w:cs="Arial"/>
              </w:rPr>
            </w:pPr>
            <w:r>
              <w:rPr>
                <w:rFonts w:ascii="Arial" w:hAnsi="Arial" w:cs="Arial"/>
              </w:rPr>
              <w:t>1.</w:t>
            </w:r>
          </w:p>
        </w:tc>
        <w:tc>
          <w:tcPr>
            <w:tcW w:w="7016" w:type="dxa"/>
          </w:tcPr>
          <w:p w:rsidR="00F5652A" w:rsidRDefault="00F5652A" w:rsidP="002340AD">
            <w:pPr>
              <w:rPr>
                <w:rFonts w:ascii="Arial" w:hAnsi="Arial" w:cs="Arial"/>
              </w:rPr>
            </w:pPr>
            <w:r w:rsidRPr="008318A8">
              <w:rPr>
                <w:rFonts w:ascii="Arial" w:hAnsi="Arial" w:cs="Arial"/>
                <w:b/>
              </w:rPr>
              <w:t>Present</w:t>
            </w:r>
            <w:r>
              <w:rPr>
                <w:rFonts w:ascii="Arial" w:hAnsi="Arial" w:cs="Arial"/>
              </w:rPr>
              <w:t xml:space="preserve">: </w:t>
            </w:r>
            <w:r w:rsidR="002340AD">
              <w:rPr>
                <w:rFonts w:ascii="Arial" w:hAnsi="Arial" w:cs="Arial"/>
              </w:rPr>
              <w:t xml:space="preserve">Jean Hodgkinson </w:t>
            </w:r>
            <w:r>
              <w:rPr>
                <w:rFonts w:ascii="Arial" w:hAnsi="Arial" w:cs="Arial"/>
              </w:rPr>
              <w:t>(</w:t>
            </w:r>
            <w:r w:rsidR="002340AD">
              <w:rPr>
                <w:rFonts w:ascii="Arial" w:hAnsi="Arial" w:cs="Arial"/>
              </w:rPr>
              <w:t xml:space="preserve">Deputy </w:t>
            </w:r>
            <w:r>
              <w:rPr>
                <w:rFonts w:ascii="Arial" w:hAnsi="Arial" w:cs="Arial"/>
              </w:rPr>
              <w:t>Chairman),  Hi</w:t>
            </w:r>
            <w:r w:rsidR="002340AD">
              <w:rPr>
                <w:rFonts w:ascii="Arial" w:hAnsi="Arial" w:cs="Arial"/>
              </w:rPr>
              <w:t>lary Bull, (Bookings Secretary</w:t>
            </w:r>
            <w:r>
              <w:rPr>
                <w:rFonts w:ascii="Arial" w:hAnsi="Arial" w:cs="Arial"/>
              </w:rPr>
              <w:t xml:space="preserve">),   </w:t>
            </w:r>
            <w:r w:rsidR="005F3EB6">
              <w:rPr>
                <w:rFonts w:ascii="Arial" w:hAnsi="Arial" w:cs="Arial"/>
              </w:rPr>
              <w:t>Alistair Cook</w:t>
            </w:r>
            <w:r w:rsidR="002340AD">
              <w:rPr>
                <w:rFonts w:ascii="Arial" w:hAnsi="Arial" w:cs="Arial"/>
              </w:rPr>
              <w:t xml:space="preserve">, </w:t>
            </w:r>
            <w:r>
              <w:rPr>
                <w:rFonts w:ascii="Arial" w:hAnsi="Arial" w:cs="Arial"/>
              </w:rPr>
              <w:t>Anne Mainwaring (Secretary), Graham Markham (Treasurer), Andrew Simpson, Jo Sullivan and Brian Wilson</w:t>
            </w:r>
          </w:p>
        </w:tc>
        <w:tc>
          <w:tcPr>
            <w:tcW w:w="3278" w:type="dxa"/>
          </w:tcPr>
          <w:p w:rsidR="00F5652A" w:rsidRDefault="00F5652A" w:rsidP="008F1EE0">
            <w:pPr>
              <w:rPr>
                <w:rFonts w:ascii="Arial" w:hAnsi="Arial" w:cs="Arial"/>
              </w:rPr>
            </w:pPr>
            <w:r>
              <w:rPr>
                <w:rFonts w:ascii="Arial" w:hAnsi="Arial" w:cs="Arial"/>
              </w:rPr>
              <w:t>ACTION</w:t>
            </w:r>
          </w:p>
        </w:tc>
      </w:tr>
      <w:tr w:rsidR="00F5652A" w:rsidTr="008F1EE0">
        <w:tc>
          <w:tcPr>
            <w:tcW w:w="545" w:type="dxa"/>
          </w:tcPr>
          <w:p w:rsidR="00F5652A" w:rsidRDefault="00F5652A" w:rsidP="008F1EE0">
            <w:pPr>
              <w:rPr>
                <w:rFonts w:ascii="Arial" w:hAnsi="Arial" w:cs="Arial"/>
              </w:rPr>
            </w:pPr>
            <w:r>
              <w:rPr>
                <w:rFonts w:ascii="Arial" w:hAnsi="Arial" w:cs="Arial"/>
              </w:rPr>
              <w:t>2.</w:t>
            </w:r>
          </w:p>
        </w:tc>
        <w:tc>
          <w:tcPr>
            <w:tcW w:w="7016" w:type="dxa"/>
          </w:tcPr>
          <w:p w:rsidR="00F5652A" w:rsidRDefault="00F5652A" w:rsidP="002340AD">
            <w:pPr>
              <w:rPr>
                <w:rFonts w:ascii="Arial" w:hAnsi="Arial" w:cs="Arial"/>
              </w:rPr>
            </w:pPr>
            <w:r w:rsidRPr="008318A8">
              <w:rPr>
                <w:rFonts w:ascii="Arial" w:hAnsi="Arial" w:cs="Arial"/>
                <w:b/>
              </w:rPr>
              <w:t>Apologies for absence</w:t>
            </w:r>
            <w:r>
              <w:rPr>
                <w:rFonts w:ascii="Arial" w:hAnsi="Arial" w:cs="Arial"/>
              </w:rPr>
              <w:t xml:space="preserve">: </w:t>
            </w:r>
            <w:r w:rsidR="002340AD">
              <w:rPr>
                <w:rFonts w:ascii="Arial" w:hAnsi="Arial" w:cs="Arial"/>
              </w:rPr>
              <w:t>Bob Musgrave, Simon Bull</w:t>
            </w:r>
          </w:p>
        </w:tc>
        <w:tc>
          <w:tcPr>
            <w:tcW w:w="3278" w:type="dxa"/>
          </w:tcPr>
          <w:p w:rsidR="00F5652A" w:rsidRDefault="00F5652A" w:rsidP="008F1EE0">
            <w:pPr>
              <w:rPr>
                <w:rFonts w:ascii="Arial" w:hAnsi="Arial" w:cs="Arial"/>
              </w:rPr>
            </w:pPr>
          </w:p>
        </w:tc>
      </w:tr>
      <w:tr w:rsidR="00F5652A" w:rsidTr="008F1EE0">
        <w:tc>
          <w:tcPr>
            <w:tcW w:w="545" w:type="dxa"/>
          </w:tcPr>
          <w:p w:rsidR="00F5652A" w:rsidRDefault="00F5652A" w:rsidP="008F1EE0">
            <w:pPr>
              <w:rPr>
                <w:rFonts w:ascii="Arial" w:hAnsi="Arial" w:cs="Arial"/>
              </w:rPr>
            </w:pPr>
            <w:r>
              <w:rPr>
                <w:rFonts w:ascii="Arial" w:hAnsi="Arial" w:cs="Arial"/>
              </w:rPr>
              <w:t>3.</w:t>
            </w:r>
          </w:p>
        </w:tc>
        <w:tc>
          <w:tcPr>
            <w:tcW w:w="7016" w:type="dxa"/>
          </w:tcPr>
          <w:p w:rsidR="00F5652A" w:rsidRDefault="00F5652A" w:rsidP="008F1EE0">
            <w:pPr>
              <w:rPr>
                <w:rFonts w:ascii="Arial" w:hAnsi="Arial" w:cs="Arial"/>
              </w:rPr>
            </w:pPr>
            <w:r w:rsidRPr="008318A8">
              <w:rPr>
                <w:rFonts w:ascii="Arial" w:hAnsi="Arial" w:cs="Arial"/>
                <w:b/>
              </w:rPr>
              <w:t>The Minutes of the last meeting</w:t>
            </w:r>
            <w:r>
              <w:rPr>
                <w:rFonts w:ascii="Arial" w:hAnsi="Arial" w:cs="Arial"/>
              </w:rPr>
              <w:t>, (</w:t>
            </w:r>
            <w:r w:rsidR="002340AD">
              <w:rPr>
                <w:rFonts w:ascii="Arial" w:hAnsi="Arial" w:cs="Arial"/>
              </w:rPr>
              <w:t>April 28</w:t>
            </w:r>
            <w:r w:rsidR="002340AD" w:rsidRPr="002340AD">
              <w:rPr>
                <w:rFonts w:ascii="Arial" w:hAnsi="Arial" w:cs="Arial"/>
                <w:vertAlign w:val="superscript"/>
              </w:rPr>
              <w:t>th</w:t>
            </w:r>
            <w:r w:rsidR="002340AD">
              <w:rPr>
                <w:rFonts w:ascii="Arial" w:hAnsi="Arial" w:cs="Arial"/>
              </w:rPr>
              <w:t xml:space="preserve"> 2009</w:t>
            </w:r>
            <w:r>
              <w:rPr>
                <w:rFonts w:ascii="Arial" w:hAnsi="Arial" w:cs="Arial"/>
              </w:rPr>
              <w:t>) had been circulated and accepted as a true record.</w:t>
            </w:r>
          </w:p>
        </w:tc>
        <w:tc>
          <w:tcPr>
            <w:tcW w:w="3278" w:type="dxa"/>
          </w:tcPr>
          <w:p w:rsidR="00F5652A" w:rsidRDefault="00F5652A" w:rsidP="008F1EE0">
            <w:pPr>
              <w:rPr>
                <w:rFonts w:ascii="Arial" w:hAnsi="Arial" w:cs="Arial"/>
              </w:rPr>
            </w:pPr>
          </w:p>
          <w:p w:rsidR="00F5652A" w:rsidRDefault="00F5652A" w:rsidP="008F1EE0">
            <w:pPr>
              <w:rPr>
                <w:rFonts w:ascii="Arial" w:hAnsi="Arial" w:cs="Arial"/>
              </w:rPr>
            </w:pPr>
          </w:p>
        </w:tc>
      </w:tr>
      <w:tr w:rsidR="00F5652A" w:rsidTr="008F1EE0">
        <w:tc>
          <w:tcPr>
            <w:tcW w:w="545" w:type="dxa"/>
          </w:tcPr>
          <w:p w:rsidR="00F5652A" w:rsidRDefault="00F5652A" w:rsidP="008F1EE0">
            <w:pPr>
              <w:rPr>
                <w:rFonts w:ascii="Arial" w:hAnsi="Arial" w:cs="Arial"/>
              </w:rPr>
            </w:pPr>
            <w:r>
              <w:rPr>
                <w:rFonts w:ascii="Arial" w:hAnsi="Arial" w:cs="Arial"/>
              </w:rPr>
              <w:t>4.</w:t>
            </w:r>
          </w:p>
        </w:tc>
        <w:tc>
          <w:tcPr>
            <w:tcW w:w="7016" w:type="dxa"/>
          </w:tcPr>
          <w:p w:rsidR="00F5652A" w:rsidRDefault="00F5652A" w:rsidP="008F1EE0">
            <w:pPr>
              <w:rPr>
                <w:rFonts w:ascii="Arial" w:hAnsi="Arial" w:cs="Arial"/>
              </w:rPr>
            </w:pPr>
            <w:r w:rsidRPr="008318A8">
              <w:rPr>
                <w:rFonts w:ascii="Arial" w:hAnsi="Arial" w:cs="Arial"/>
                <w:b/>
              </w:rPr>
              <w:t>Matters Arising</w:t>
            </w:r>
            <w:r>
              <w:rPr>
                <w:rFonts w:ascii="Arial" w:hAnsi="Arial" w:cs="Arial"/>
              </w:rPr>
              <w:t>, (</w:t>
            </w:r>
            <w:r w:rsidRPr="00BE213F">
              <w:rPr>
                <w:rFonts w:ascii="Arial" w:hAnsi="Arial" w:cs="Arial"/>
              </w:rPr>
              <w:t>where not referred to further in the Ag</w:t>
            </w:r>
            <w:r>
              <w:rPr>
                <w:rFonts w:ascii="Arial" w:hAnsi="Arial" w:cs="Arial"/>
              </w:rPr>
              <w:t>enda)</w:t>
            </w:r>
          </w:p>
          <w:p w:rsidR="00F5652A" w:rsidRDefault="00F5652A" w:rsidP="008F1EE0">
            <w:pPr>
              <w:rPr>
                <w:rFonts w:ascii="Arial" w:hAnsi="Arial" w:cs="Arial"/>
              </w:rPr>
            </w:pPr>
            <w:r>
              <w:rPr>
                <w:rFonts w:ascii="Arial" w:hAnsi="Arial" w:cs="Arial"/>
              </w:rPr>
              <w:t>No matters arising.</w:t>
            </w:r>
          </w:p>
        </w:tc>
        <w:tc>
          <w:tcPr>
            <w:tcW w:w="3278" w:type="dxa"/>
          </w:tcPr>
          <w:p w:rsidR="00F5652A" w:rsidRDefault="00F5652A" w:rsidP="008F1EE0">
            <w:pPr>
              <w:rPr>
                <w:rFonts w:ascii="Arial" w:hAnsi="Arial" w:cs="Arial"/>
              </w:rPr>
            </w:pPr>
          </w:p>
        </w:tc>
      </w:tr>
      <w:tr w:rsidR="00F5652A" w:rsidTr="008F1EE0">
        <w:tc>
          <w:tcPr>
            <w:tcW w:w="545" w:type="dxa"/>
          </w:tcPr>
          <w:p w:rsidR="00F5652A" w:rsidRDefault="00F5652A" w:rsidP="008F1EE0">
            <w:pPr>
              <w:rPr>
                <w:rFonts w:ascii="Arial" w:hAnsi="Arial" w:cs="Arial"/>
              </w:rPr>
            </w:pPr>
            <w:r>
              <w:rPr>
                <w:rFonts w:ascii="Arial" w:hAnsi="Arial" w:cs="Arial"/>
              </w:rPr>
              <w:t>5.</w:t>
            </w:r>
          </w:p>
        </w:tc>
        <w:tc>
          <w:tcPr>
            <w:tcW w:w="7016" w:type="dxa"/>
          </w:tcPr>
          <w:p w:rsidR="00F5652A" w:rsidRPr="008318A8" w:rsidRDefault="00F5652A" w:rsidP="008F1EE0">
            <w:pPr>
              <w:rPr>
                <w:rFonts w:ascii="Arial" w:hAnsi="Arial" w:cs="Arial"/>
                <w:b/>
              </w:rPr>
            </w:pPr>
            <w:r w:rsidRPr="008318A8">
              <w:rPr>
                <w:rFonts w:ascii="Arial" w:hAnsi="Arial" w:cs="Arial"/>
                <w:b/>
                <w:u w:val="single"/>
              </w:rPr>
              <w:t>Maintenance</w:t>
            </w:r>
            <w:r w:rsidRPr="008318A8">
              <w:rPr>
                <w:rFonts w:ascii="Arial" w:hAnsi="Arial" w:cs="Arial"/>
                <w:b/>
              </w:rPr>
              <w:t>:</w:t>
            </w:r>
          </w:p>
          <w:p w:rsidR="002340AD" w:rsidRDefault="002340AD" w:rsidP="00CE1AB7">
            <w:pPr>
              <w:rPr>
                <w:rFonts w:ascii="Arial" w:hAnsi="Arial" w:cs="Arial"/>
              </w:rPr>
            </w:pPr>
            <w:r w:rsidRPr="001D5303">
              <w:rPr>
                <w:rFonts w:ascii="Arial" w:hAnsi="Arial" w:cs="Arial"/>
                <w:u w:val="single"/>
              </w:rPr>
              <w:t>Post Box</w:t>
            </w:r>
            <w:r>
              <w:rPr>
                <w:rFonts w:ascii="Arial" w:hAnsi="Arial" w:cs="Arial"/>
              </w:rPr>
              <w:t xml:space="preserve"> has been replaced.</w:t>
            </w:r>
          </w:p>
          <w:p w:rsidR="002340AD" w:rsidRDefault="002340AD" w:rsidP="00CE1AB7">
            <w:pPr>
              <w:rPr>
                <w:rFonts w:ascii="Arial" w:hAnsi="Arial" w:cs="Arial"/>
              </w:rPr>
            </w:pPr>
            <w:r w:rsidRPr="001D5303">
              <w:rPr>
                <w:rFonts w:ascii="Arial" w:hAnsi="Arial" w:cs="Arial"/>
                <w:u w:val="single"/>
              </w:rPr>
              <w:t>Front Porch</w:t>
            </w:r>
            <w:r>
              <w:rPr>
                <w:rFonts w:ascii="Arial" w:hAnsi="Arial" w:cs="Arial"/>
              </w:rPr>
              <w:t xml:space="preserve"> doors are sticking badly, Brian a</w:t>
            </w:r>
            <w:r w:rsidR="001D5303">
              <w:rPr>
                <w:rFonts w:ascii="Arial" w:hAnsi="Arial" w:cs="Arial"/>
              </w:rPr>
              <w:t>n</w:t>
            </w:r>
            <w:r>
              <w:rPr>
                <w:rFonts w:ascii="Arial" w:hAnsi="Arial" w:cs="Arial"/>
              </w:rPr>
              <w:t>d Bob to work</w:t>
            </w:r>
            <w:r w:rsidR="001D5303">
              <w:rPr>
                <w:rFonts w:ascii="Arial" w:hAnsi="Arial" w:cs="Arial"/>
              </w:rPr>
              <w:t xml:space="preserve"> o</w:t>
            </w:r>
            <w:r>
              <w:rPr>
                <w:rFonts w:ascii="Arial" w:hAnsi="Arial" w:cs="Arial"/>
              </w:rPr>
              <w:t>n them prior to the School play.</w:t>
            </w:r>
          </w:p>
          <w:p w:rsidR="006636E9" w:rsidRDefault="006636E9" w:rsidP="00CE1AB7">
            <w:pPr>
              <w:rPr>
                <w:rFonts w:ascii="Arial" w:hAnsi="Arial" w:cs="Arial"/>
                <w:u w:val="single"/>
              </w:rPr>
            </w:pPr>
            <w:r w:rsidRPr="006636E9">
              <w:rPr>
                <w:rFonts w:ascii="Arial" w:hAnsi="Arial" w:cs="Arial"/>
                <w:u w:val="single"/>
              </w:rPr>
              <w:t>Scenery belonging to the Players.</w:t>
            </w:r>
          </w:p>
          <w:p w:rsidR="006636E9" w:rsidRPr="006636E9" w:rsidRDefault="006636E9" w:rsidP="00CE1AB7">
            <w:pPr>
              <w:rPr>
                <w:rFonts w:ascii="Arial" w:hAnsi="Arial" w:cs="Arial"/>
              </w:rPr>
            </w:pPr>
            <w:r>
              <w:rPr>
                <w:rFonts w:ascii="Arial" w:hAnsi="Arial" w:cs="Arial"/>
              </w:rPr>
              <w:t>This had been stored inappropriately in the Lawrence Hall, Brian would speak to the Players and with help, restore it to the correct location.</w:t>
            </w:r>
          </w:p>
          <w:p w:rsidR="00F5652A" w:rsidRPr="00501519" w:rsidRDefault="00F5652A" w:rsidP="008F1EE0">
            <w:pPr>
              <w:rPr>
                <w:rFonts w:ascii="Arial" w:hAnsi="Arial" w:cs="Arial"/>
                <w:u w:val="single"/>
              </w:rPr>
            </w:pPr>
            <w:r w:rsidRPr="008318A8">
              <w:rPr>
                <w:rFonts w:ascii="Arial" w:hAnsi="Arial" w:cs="Arial"/>
                <w:b/>
                <w:u w:val="single"/>
              </w:rPr>
              <w:t>Rolling Maintenance</w:t>
            </w:r>
            <w:r w:rsidRPr="00501519">
              <w:rPr>
                <w:rFonts w:ascii="Arial" w:hAnsi="Arial" w:cs="Arial"/>
                <w:u w:val="single"/>
              </w:rPr>
              <w:t>:</w:t>
            </w:r>
          </w:p>
          <w:p w:rsidR="002340AD" w:rsidRDefault="00F5652A" w:rsidP="00CE1AB7">
            <w:pPr>
              <w:rPr>
                <w:rFonts w:ascii="Arial" w:hAnsi="Arial" w:cs="Arial"/>
              </w:rPr>
            </w:pPr>
            <w:r w:rsidRPr="00B874C5">
              <w:rPr>
                <w:rFonts w:ascii="Arial" w:hAnsi="Arial" w:cs="Arial"/>
                <w:u w:val="single"/>
              </w:rPr>
              <w:t>Tables.</w:t>
            </w:r>
            <w:r>
              <w:rPr>
                <w:rFonts w:ascii="Arial" w:hAnsi="Arial" w:cs="Arial"/>
              </w:rPr>
              <w:t xml:space="preserve"> </w:t>
            </w:r>
            <w:r w:rsidR="002340AD">
              <w:rPr>
                <w:rFonts w:ascii="Arial" w:hAnsi="Arial" w:cs="Arial"/>
              </w:rPr>
              <w:t>Brian to liaise with Andrew about the size and quality of new tables. Interest has been shown, by the Gala Committee and the school for the old tables.</w:t>
            </w:r>
          </w:p>
          <w:p w:rsidR="002340AD" w:rsidRDefault="00F5652A" w:rsidP="008F1EE0">
            <w:pPr>
              <w:rPr>
                <w:rFonts w:ascii="Arial" w:hAnsi="Arial" w:cs="Arial"/>
              </w:rPr>
            </w:pPr>
            <w:r w:rsidRPr="001C623A">
              <w:rPr>
                <w:rFonts w:ascii="Arial" w:hAnsi="Arial" w:cs="Arial"/>
                <w:u w:val="single"/>
              </w:rPr>
              <w:t>Blinds for Main Hall windows</w:t>
            </w:r>
            <w:r>
              <w:rPr>
                <w:rFonts w:ascii="Arial" w:hAnsi="Arial" w:cs="Arial"/>
              </w:rPr>
              <w:t xml:space="preserve"> –</w:t>
            </w:r>
            <w:r w:rsidR="002340AD">
              <w:rPr>
                <w:rFonts w:ascii="Arial" w:hAnsi="Arial" w:cs="Arial"/>
              </w:rPr>
              <w:t xml:space="preserve"> Jean and Anne reported on their findings, </w:t>
            </w:r>
            <w:r w:rsidR="001C623A">
              <w:rPr>
                <w:rFonts w:ascii="Arial" w:hAnsi="Arial" w:cs="Arial"/>
              </w:rPr>
              <w:t xml:space="preserve">they had received 3 quotes, </w:t>
            </w:r>
            <w:r w:rsidR="002340AD">
              <w:rPr>
                <w:rFonts w:ascii="Arial" w:hAnsi="Arial" w:cs="Arial"/>
              </w:rPr>
              <w:t>the cost of made to measure blinds far exceeded ready made ones, the decision would be deferred until the new windows had been installed.</w:t>
            </w:r>
          </w:p>
          <w:p w:rsidR="001D5303" w:rsidRDefault="001D5303" w:rsidP="008F1EE0">
            <w:pPr>
              <w:rPr>
                <w:rFonts w:ascii="Arial" w:hAnsi="Arial" w:cs="Arial"/>
              </w:rPr>
            </w:pPr>
            <w:r w:rsidRPr="001C623A">
              <w:rPr>
                <w:rFonts w:ascii="Arial" w:hAnsi="Arial" w:cs="Arial"/>
                <w:u w:val="single"/>
              </w:rPr>
              <w:t>Boiler Room</w:t>
            </w:r>
            <w:r>
              <w:rPr>
                <w:rFonts w:ascii="Arial" w:hAnsi="Arial" w:cs="Arial"/>
              </w:rPr>
              <w:t xml:space="preserve">. 2 cupboards had been installed in the boiler room, and Bob and Brian had cleared it out. However it was not considered suitable for storing archival material. </w:t>
            </w:r>
          </w:p>
          <w:p w:rsidR="00F5652A" w:rsidRDefault="00F5652A" w:rsidP="008F1EE0">
            <w:pPr>
              <w:rPr>
                <w:rFonts w:ascii="Arial" w:hAnsi="Arial" w:cs="Arial"/>
              </w:rPr>
            </w:pPr>
            <w:r w:rsidRPr="001C623A">
              <w:rPr>
                <w:rFonts w:ascii="Arial" w:hAnsi="Arial" w:cs="Arial"/>
                <w:u w:val="single"/>
              </w:rPr>
              <w:t>Painting canopy over gatew</w:t>
            </w:r>
            <w:r w:rsidR="001D5303" w:rsidRPr="001C623A">
              <w:rPr>
                <w:rFonts w:ascii="Arial" w:hAnsi="Arial" w:cs="Arial"/>
                <w:u w:val="single"/>
              </w:rPr>
              <w:t>ay</w:t>
            </w:r>
            <w:r w:rsidR="001D5303">
              <w:rPr>
                <w:rFonts w:ascii="Arial" w:hAnsi="Arial" w:cs="Arial"/>
              </w:rPr>
              <w:t xml:space="preserve"> – still to do.</w:t>
            </w:r>
          </w:p>
          <w:p w:rsidR="00F5652A" w:rsidRDefault="00F5652A" w:rsidP="001D5303">
            <w:pPr>
              <w:rPr>
                <w:rFonts w:ascii="Arial" w:hAnsi="Arial" w:cs="Arial"/>
              </w:rPr>
            </w:pPr>
            <w:r w:rsidRPr="001C623A">
              <w:rPr>
                <w:rFonts w:ascii="Arial" w:hAnsi="Arial" w:cs="Arial"/>
                <w:u w:val="single"/>
              </w:rPr>
              <w:t>Cupboards containing meters</w:t>
            </w:r>
            <w:r>
              <w:rPr>
                <w:rFonts w:ascii="Arial" w:hAnsi="Arial" w:cs="Arial"/>
              </w:rPr>
              <w:t xml:space="preserve"> – </w:t>
            </w:r>
            <w:r w:rsidR="001D5303">
              <w:rPr>
                <w:rFonts w:ascii="Arial" w:hAnsi="Arial" w:cs="Arial"/>
              </w:rPr>
              <w:t xml:space="preserve"> Brian and Bob had looked at this problem, but come to the conclusion that if padlocks were fitted, and an emergency arose, it might be difficult to locate the keys. Their first thoughts are to tighten up the present fastening, to deter small children from opening the cupboards easily.</w:t>
            </w:r>
            <w:r w:rsidR="00CE1AB7">
              <w:rPr>
                <w:rFonts w:ascii="Arial" w:hAnsi="Arial" w:cs="Arial"/>
              </w:rPr>
              <w:t xml:space="preserve"> Jo Sullivan suggested installing child proof catches, this was thought an excellent idea, and Bob and Brian would investigate</w:t>
            </w:r>
          </w:p>
        </w:tc>
        <w:tc>
          <w:tcPr>
            <w:tcW w:w="3278" w:type="dxa"/>
          </w:tcPr>
          <w:p w:rsidR="00F5652A" w:rsidRDefault="00F5652A" w:rsidP="001D5303">
            <w:pPr>
              <w:rPr>
                <w:rFonts w:ascii="Arial" w:hAnsi="Arial" w:cs="Arial"/>
              </w:rPr>
            </w:pPr>
          </w:p>
          <w:p w:rsidR="00753947" w:rsidRDefault="00753947" w:rsidP="001D5303">
            <w:pPr>
              <w:rPr>
                <w:rFonts w:ascii="Arial" w:hAnsi="Arial" w:cs="Arial"/>
              </w:rPr>
            </w:pPr>
          </w:p>
          <w:p w:rsidR="00753947" w:rsidRDefault="00753947" w:rsidP="001D5303">
            <w:pPr>
              <w:rPr>
                <w:rFonts w:ascii="Arial" w:hAnsi="Arial" w:cs="Arial"/>
              </w:rPr>
            </w:pPr>
            <w:r>
              <w:rPr>
                <w:rFonts w:ascii="Arial" w:hAnsi="Arial" w:cs="Arial"/>
              </w:rPr>
              <w:t>B. MUSGRAVE/B.WILSON</w:t>
            </w:r>
          </w:p>
          <w:p w:rsidR="00753947" w:rsidRDefault="00753947" w:rsidP="001D5303">
            <w:pPr>
              <w:rPr>
                <w:rFonts w:ascii="Arial" w:hAnsi="Arial" w:cs="Arial"/>
              </w:rPr>
            </w:pPr>
          </w:p>
          <w:p w:rsidR="00753947" w:rsidRDefault="00753947" w:rsidP="001D5303">
            <w:pPr>
              <w:rPr>
                <w:rFonts w:ascii="Arial" w:hAnsi="Arial" w:cs="Arial"/>
              </w:rPr>
            </w:pPr>
          </w:p>
          <w:p w:rsidR="00753947" w:rsidRDefault="00753947" w:rsidP="001D5303">
            <w:pPr>
              <w:rPr>
                <w:rFonts w:ascii="Arial" w:hAnsi="Arial" w:cs="Arial"/>
              </w:rPr>
            </w:pPr>
            <w:r>
              <w:rPr>
                <w:rFonts w:ascii="Arial" w:hAnsi="Arial" w:cs="Arial"/>
              </w:rPr>
              <w:t>B.WILSON</w:t>
            </w:r>
          </w:p>
          <w:p w:rsidR="00753947" w:rsidRDefault="00753947" w:rsidP="001D5303">
            <w:pPr>
              <w:rPr>
                <w:rFonts w:ascii="Arial" w:hAnsi="Arial" w:cs="Arial"/>
              </w:rPr>
            </w:pPr>
          </w:p>
          <w:p w:rsidR="00753947" w:rsidRDefault="00753947" w:rsidP="001D5303">
            <w:pPr>
              <w:rPr>
                <w:rFonts w:ascii="Arial" w:hAnsi="Arial" w:cs="Arial"/>
              </w:rPr>
            </w:pPr>
          </w:p>
          <w:p w:rsidR="00753947" w:rsidRDefault="00753947" w:rsidP="001D5303">
            <w:pPr>
              <w:rPr>
                <w:rFonts w:ascii="Arial" w:hAnsi="Arial" w:cs="Arial"/>
              </w:rPr>
            </w:pPr>
          </w:p>
          <w:p w:rsidR="00753947" w:rsidRDefault="00753947" w:rsidP="001D5303">
            <w:pPr>
              <w:rPr>
                <w:rFonts w:ascii="Arial" w:hAnsi="Arial" w:cs="Arial"/>
              </w:rPr>
            </w:pPr>
            <w:r>
              <w:rPr>
                <w:rFonts w:ascii="Arial" w:hAnsi="Arial" w:cs="Arial"/>
              </w:rPr>
              <w:t>B.WILSON.A.SIMPSON</w:t>
            </w:r>
          </w:p>
          <w:p w:rsidR="00753947" w:rsidRDefault="00753947" w:rsidP="001D5303">
            <w:pPr>
              <w:rPr>
                <w:rFonts w:ascii="Arial" w:hAnsi="Arial" w:cs="Arial"/>
              </w:rPr>
            </w:pPr>
          </w:p>
          <w:p w:rsidR="00753947" w:rsidRDefault="00753947" w:rsidP="001D5303">
            <w:pPr>
              <w:rPr>
                <w:rFonts w:ascii="Arial" w:hAnsi="Arial" w:cs="Arial"/>
              </w:rPr>
            </w:pPr>
          </w:p>
          <w:p w:rsidR="00753947" w:rsidRDefault="00753947" w:rsidP="001D5303">
            <w:pPr>
              <w:rPr>
                <w:rFonts w:ascii="Arial" w:hAnsi="Arial" w:cs="Arial"/>
              </w:rPr>
            </w:pPr>
          </w:p>
          <w:p w:rsidR="00753947" w:rsidRDefault="00753947" w:rsidP="001D5303">
            <w:pPr>
              <w:rPr>
                <w:rFonts w:ascii="Arial" w:hAnsi="Arial" w:cs="Arial"/>
              </w:rPr>
            </w:pPr>
          </w:p>
          <w:p w:rsidR="00753947" w:rsidRDefault="00753947" w:rsidP="001D5303">
            <w:pPr>
              <w:rPr>
                <w:rFonts w:ascii="Arial" w:hAnsi="Arial" w:cs="Arial"/>
              </w:rPr>
            </w:pPr>
          </w:p>
          <w:p w:rsidR="00753947" w:rsidRDefault="00753947" w:rsidP="001D5303">
            <w:pPr>
              <w:rPr>
                <w:rFonts w:ascii="Arial" w:hAnsi="Arial" w:cs="Arial"/>
              </w:rPr>
            </w:pPr>
          </w:p>
          <w:p w:rsidR="00753947" w:rsidRDefault="00753947" w:rsidP="001D5303">
            <w:pPr>
              <w:rPr>
                <w:rFonts w:ascii="Arial" w:hAnsi="Arial" w:cs="Arial"/>
              </w:rPr>
            </w:pPr>
          </w:p>
          <w:p w:rsidR="00753947" w:rsidRDefault="00753947" w:rsidP="001D5303">
            <w:pPr>
              <w:rPr>
                <w:rFonts w:ascii="Arial" w:hAnsi="Arial" w:cs="Arial"/>
              </w:rPr>
            </w:pPr>
          </w:p>
          <w:p w:rsidR="00753947" w:rsidRDefault="00753947" w:rsidP="001D5303">
            <w:pPr>
              <w:rPr>
                <w:rFonts w:ascii="Arial" w:hAnsi="Arial" w:cs="Arial"/>
              </w:rPr>
            </w:pPr>
          </w:p>
          <w:p w:rsidR="00753947" w:rsidRDefault="00753947" w:rsidP="001D5303">
            <w:pPr>
              <w:rPr>
                <w:rFonts w:ascii="Arial" w:hAnsi="Arial" w:cs="Arial"/>
              </w:rPr>
            </w:pPr>
            <w:r>
              <w:rPr>
                <w:rFonts w:ascii="Arial" w:hAnsi="Arial" w:cs="Arial"/>
              </w:rPr>
              <w:t>B.WILSON</w:t>
            </w:r>
          </w:p>
          <w:p w:rsidR="00753947" w:rsidRDefault="00753947" w:rsidP="001D5303">
            <w:pPr>
              <w:rPr>
                <w:rFonts w:ascii="Arial" w:hAnsi="Arial" w:cs="Arial"/>
              </w:rPr>
            </w:pPr>
          </w:p>
          <w:p w:rsidR="00753947" w:rsidRDefault="00753947" w:rsidP="001D5303">
            <w:pPr>
              <w:rPr>
                <w:rFonts w:ascii="Arial" w:hAnsi="Arial" w:cs="Arial"/>
              </w:rPr>
            </w:pPr>
          </w:p>
          <w:p w:rsidR="00753947" w:rsidRDefault="00753947" w:rsidP="001D5303">
            <w:pPr>
              <w:rPr>
                <w:rFonts w:ascii="Arial" w:hAnsi="Arial" w:cs="Arial"/>
              </w:rPr>
            </w:pPr>
          </w:p>
          <w:p w:rsidR="00753947" w:rsidRDefault="00753947" w:rsidP="001D5303">
            <w:pPr>
              <w:rPr>
                <w:rFonts w:ascii="Arial" w:hAnsi="Arial" w:cs="Arial"/>
              </w:rPr>
            </w:pPr>
          </w:p>
          <w:p w:rsidR="00753947" w:rsidRDefault="00753947" w:rsidP="001D5303">
            <w:pPr>
              <w:rPr>
                <w:rFonts w:ascii="Arial" w:hAnsi="Arial" w:cs="Arial"/>
              </w:rPr>
            </w:pPr>
          </w:p>
          <w:p w:rsidR="00753947" w:rsidRDefault="00753947" w:rsidP="001D5303">
            <w:pPr>
              <w:rPr>
                <w:rFonts w:ascii="Arial" w:hAnsi="Arial" w:cs="Arial"/>
              </w:rPr>
            </w:pPr>
            <w:r>
              <w:rPr>
                <w:rFonts w:ascii="Arial" w:hAnsi="Arial" w:cs="Arial"/>
              </w:rPr>
              <w:t>B.MUSGRAVE/B.WILSON</w:t>
            </w:r>
          </w:p>
        </w:tc>
      </w:tr>
      <w:tr w:rsidR="00F5652A" w:rsidTr="008F1EE0">
        <w:tc>
          <w:tcPr>
            <w:tcW w:w="545" w:type="dxa"/>
          </w:tcPr>
          <w:p w:rsidR="00F5652A" w:rsidRDefault="00AB0052" w:rsidP="008F1EE0">
            <w:pPr>
              <w:rPr>
                <w:rFonts w:ascii="Arial" w:hAnsi="Arial" w:cs="Arial"/>
              </w:rPr>
            </w:pPr>
            <w:r>
              <w:rPr>
                <w:rFonts w:ascii="Arial" w:hAnsi="Arial" w:cs="Arial"/>
              </w:rPr>
              <w:t>6.</w:t>
            </w:r>
          </w:p>
        </w:tc>
        <w:tc>
          <w:tcPr>
            <w:tcW w:w="7016" w:type="dxa"/>
          </w:tcPr>
          <w:p w:rsidR="00F5652A" w:rsidRPr="00B874C5" w:rsidRDefault="00F5652A" w:rsidP="008F1EE0">
            <w:pPr>
              <w:pStyle w:val="Footer"/>
              <w:tabs>
                <w:tab w:val="clear" w:pos="4320"/>
                <w:tab w:val="clear" w:pos="8640"/>
              </w:tabs>
              <w:rPr>
                <w:rFonts w:ascii="Arial" w:hAnsi="Arial" w:cs="Arial"/>
                <w:b/>
              </w:rPr>
            </w:pPr>
            <w:r w:rsidRPr="00B874C5">
              <w:rPr>
                <w:rFonts w:ascii="Arial" w:hAnsi="Arial" w:cs="Arial"/>
                <w:b/>
              </w:rPr>
              <w:t>Roof.</w:t>
            </w:r>
          </w:p>
          <w:p w:rsidR="00F5652A" w:rsidRDefault="006D27FD" w:rsidP="008F1EE0">
            <w:pPr>
              <w:pStyle w:val="Footer"/>
              <w:tabs>
                <w:tab w:val="clear" w:pos="4320"/>
                <w:tab w:val="clear" w:pos="8640"/>
              </w:tabs>
              <w:rPr>
                <w:rFonts w:ascii="Arial" w:hAnsi="Arial" w:cs="Arial"/>
              </w:rPr>
            </w:pPr>
            <w:r>
              <w:rPr>
                <w:rFonts w:ascii="Arial" w:hAnsi="Arial" w:cs="Arial"/>
              </w:rPr>
              <w:t>A letter had been received from Outseats Parish Council expressing their thanks to the Committee for overseeing this successful project.</w:t>
            </w:r>
          </w:p>
        </w:tc>
        <w:tc>
          <w:tcPr>
            <w:tcW w:w="3278" w:type="dxa"/>
          </w:tcPr>
          <w:p w:rsidR="00F5652A" w:rsidRDefault="00F5652A" w:rsidP="008F1EE0">
            <w:pPr>
              <w:rPr>
                <w:rFonts w:ascii="Arial" w:hAnsi="Arial" w:cs="Arial"/>
              </w:rPr>
            </w:pPr>
          </w:p>
        </w:tc>
      </w:tr>
      <w:tr w:rsidR="00F5652A" w:rsidTr="008F1EE0">
        <w:tc>
          <w:tcPr>
            <w:tcW w:w="545" w:type="dxa"/>
          </w:tcPr>
          <w:p w:rsidR="00F5652A" w:rsidRDefault="00F5652A" w:rsidP="008F1EE0">
            <w:pPr>
              <w:rPr>
                <w:rFonts w:ascii="Arial" w:hAnsi="Arial" w:cs="Arial"/>
              </w:rPr>
            </w:pPr>
            <w:r>
              <w:rPr>
                <w:rFonts w:ascii="Arial" w:hAnsi="Arial" w:cs="Arial"/>
              </w:rPr>
              <w:t>7.</w:t>
            </w:r>
          </w:p>
        </w:tc>
        <w:tc>
          <w:tcPr>
            <w:tcW w:w="7016" w:type="dxa"/>
          </w:tcPr>
          <w:p w:rsidR="00F5652A" w:rsidRPr="001C623A" w:rsidRDefault="00F5652A" w:rsidP="008F1EE0">
            <w:pPr>
              <w:rPr>
                <w:rFonts w:ascii="Arial" w:hAnsi="Arial" w:cs="Arial"/>
                <w:b/>
              </w:rPr>
            </w:pPr>
            <w:r w:rsidRPr="001C623A">
              <w:rPr>
                <w:rFonts w:ascii="Arial" w:hAnsi="Arial" w:cs="Arial"/>
                <w:b/>
              </w:rPr>
              <w:t>Major New Projects</w:t>
            </w:r>
          </w:p>
          <w:p w:rsidR="006D27FD" w:rsidRPr="00F645E0" w:rsidRDefault="006D27FD" w:rsidP="006D27FD">
            <w:pPr>
              <w:rPr>
                <w:rFonts w:ascii="Arial" w:hAnsi="Arial" w:cs="Arial"/>
                <w:i/>
              </w:rPr>
            </w:pPr>
            <w:r>
              <w:rPr>
                <w:rFonts w:ascii="Arial" w:hAnsi="Arial" w:cs="Arial"/>
              </w:rPr>
              <w:t>Alistair as representative of Hathersage Parish Council, asked for an approximate breakdown of costs of the new projects.</w:t>
            </w:r>
            <w:r w:rsidR="00F645E0">
              <w:rPr>
                <w:rFonts w:ascii="Arial" w:hAnsi="Arial" w:cs="Arial"/>
              </w:rPr>
              <w:t xml:space="preserve"> </w:t>
            </w:r>
            <w:r w:rsidR="00F645E0" w:rsidRPr="00F645E0">
              <w:rPr>
                <w:rStyle w:val="Emphasis"/>
                <w:rFonts w:ascii="Arial" w:hAnsi="Arial" w:cs="Arial"/>
                <w:i w:val="0"/>
              </w:rPr>
              <w:t>After contributing to the new roof, Hathersage Parish Council had funds remaining in their 'Memorial Hall Roof and Maintenance Reserve'  and they needed to know if the Memorial Hall Management Committee would be applying for any further funds. </w:t>
            </w:r>
            <w:r w:rsidRPr="00F645E0">
              <w:rPr>
                <w:rFonts w:ascii="Arial" w:hAnsi="Arial" w:cs="Arial"/>
                <w:i/>
              </w:rPr>
              <w:t xml:space="preserve"> </w:t>
            </w:r>
          </w:p>
          <w:p w:rsidR="00753947" w:rsidRDefault="006D27FD" w:rsidP="006D27FD">
            <w:pPr>
              <w:rPr>
                <w:rFonts w:ascii="Arial" w:hAnsi="Arial" w:cs="Arial"/>
              </w:rPr>
            </w:pPr>
            <w:r>
              <w:rPr>
                <w:rFonts w:ascii="Arial" w:hAnsi="Arial" w:cs="Arial"/>
              </w:rPr>
              <w:t xml:space="preserve">It was thought that an approximate cost of the present projects would be in the region of £20,000. to £25,000. We would be applying for any available grants, </w:t>
            </w:r>
            <w:r w:rsidR="001C623A">
              <w:rPr>
                <w:rFonts w:ascii="Arial" w:hAnsi="Arial" w:cs="Arial"/>
              </w:rPr>
              <w:t>e.g.</w:t>
            </w:r>
            <w:r w:rsidR="00C41DCD">
              <w:rPr>
                <w:rFonts w:ascii="Arial" w:hAnsi="Arial" w:cs="Arial"/>
              </w:rPr>
              <w:t xml:space="preserve"> Derbyshire Dales District Council are giving </w:t>
            </w:r>
            <w:r w:rsidR="00C41DCD">
              <w:rPr>
                <w:rFonts w:ascii="Arial" w:hAnsi="Arial" w:cs="Arial"/>
              </w:rPr>
              <w:lastRenderedPageBreak/>
              <w:t xml:space="preserve">Village Halls grants for energy conservation, </w:t>
            </w:r>
            <w:r>
              <w:rPr>
                <w:rFonts w:ascii="Arial" w:hAnsi="Arial" w:cs="Arial"/>
              </w:rPr>
              <w:t xml:space="preserve">but would probably require matched funding, and if Hathersage P C could provide a further £10,000, this would enable </w:t>
            </w:r>
            <w:r w:rsidR="00CE1AB7">
              <w:rPr>
                <w:rFonts w:ascii="Arial" w:hAnsi="Arial" w:cs="Arial"/>
              </w:rPr>
              <w:t xml:space="preserve">us to carry out the work with less </w:t>
            </w:r>
          </w:p>
          <w:p w:rsidR="006D27FD" w:rsidRDefault="00CE1AB7" w:rsidP="006D27FD">
            <w:pPr>
              <w:rPr>
                <w:rFonts w:ascii="Arial" w:hAnsi="Arial" w:cs="Arial"/>
              </w:rPr>
            </w:pPr>
            <w:r>
              <w:rPr>
                <w:rFonts w:ascii="Arial" w:hAnsi="Arial" w:cs="Arial"/>
              </w:rPr>
              <w:t>delays.</w:t>
            </w:r>
            <w:r w:rsidR="006D27FD">
              <w:rPr>
                <w:rFonts w:ascii="Arial" w:hAnsi="Arial" w:cs="Arial"/>
              </w:rPr>
              <w:t xml:space="preserve">  </w:t>
            </w:r>
          </w:p>
          <w:p w:rsidR="00F5652A" w:rsidRDefault="00F5652A" w:rsidP="008F1EE0">
            <w:pPr>
              <w:rPr>
                <w:rFonts w:ascii="Arial" w:hAnsi="Arial" w:cs="Arial"/>
              </w:rPr>
            </w:pPr>
            <w:r w:rsidRPr="00EF0F57">
              <w:rPr>
                <w:rFonts w:ascii="Arial" w:hAnsi="Arial" w:cs="Arial"/>
                <w:u w:val="single"/>
              </w:rPr>
              <w:t>Kitchen Units</w:t>
            </w:r>
            <w:r>
              <w:rPr>
                <w:rFonts w:ascii="Arial" w:hAnsi="Arial" w:cs="Arial"/>
              </w:rPr>
              <w:t>.</w:t>
            </w:r>
          </w:p>
          <w:p w:rsidR="00F5652A" w:rsidRDefault="00CE1AB7" w:rsidP="008F1EE0">
            <w:pPr>
              <w:rPr>
                <w:rFonts w:ascii="Arial" w:hAnsi="Arial" w:cs="Arial"/>
                <w:u w:val="single"/>
              </w:rPr>
            </w:pPr>
            <w:r>
              <w:rPr>
                <w:rFonts w:ascii="Arial" w:hAnsi="Arial" w:cs="Arial"/>
              </w:rPr>
              <w:t>Brian is arranging a date with Peter Wilcockson, during the summer break for the installation of the new cupboards.</w:t>
            </w:r>
          </w:p>
          <w:p w:rsidR="00F5652A" w:rsidRDefault="00F5652A" w:rsidP="008F1EE0">
            <w:pPr>
              <w:rPr>
                <w:rFonts w:ascii="Arial" w:hAnsi="Arial" w:cs="Arial"/>
                <w:u w:val="single"/>
              </w:rPr>
            </w:pPr>
            <w:r>
              <w:rPr>
                <w:rFonts w:ascii="Arial" w:hAnsi="Arial" w:cs="Arial"/>
                <w:u w:val="single"/>
              </w:rPr>
              <w:t>New doors to Main Hall Entrance.</w:t>
            </w:r>
          </w:p>
          <w:p w:rsidR="00CE1AB7" w:rsidRPr="00CE1AB7" w:rsidRDefault="00CE1AB7" w:rsidP="008F1EE0">
            <w:pPr>
              <w:rPr>
                <w:rFonts w:ascii="Arial" w:hAnsi="Arial" w:cs="Arial"/>
              </w:rPr>
            </w:pPr>
            <w:r>
              <w:rPr>
                <w:rFonts w:ascii="Arial" w:hAnsi="Arial" w:cs="Arial"/>
              </w:rPr>
              <w:t>Brian still waiting for a quote for these</w:t>
            </w:r>
          </w:p>
          <w:p w:rsidR="00F5652A" w:rsidRDefault="00F5652A" w:rsidP="008F1EE0">
            <w:pPr>
              <w:rPr>
                <w:rFonts w:ascii="Arial" w:hAnsi="Arial" w:cs="Arial"/>
                <w:u w:val="single"/>
              </w:rPr>
            </w:pPr>
            <w:r w:rsidRPr="00EF0F57">
              <w:rPr>
                <w:rFonts w:ascii="Arial" w:hAnsi="Arial" w:cs="Arial"/>
                <w:u w:val="single"/>
              </w:rPr>
              <w:t>New Windows for Main Hall and Lawrence Hall</w:t>
            </w:r>
          </w:p>
          <w:p w:rsidR="00734184" w:rsidRPr="00734184" w:rsidRDefault="00734184" w:rsidP="008F1EE0">
            <w:pPr>
              <w:rPr>
                <w:rFonts w:ascii="Arial" w:hAnsi="Arial" w:cs="Arial"/>
              </w:rPr>
            </w:pPr>
            <w:r w:rsidRPr="00734184">
              <w:rPr>
                <w:rFonts w:ascii="Arial" w:hAnsi="Arial" w:cs="Arial"/>
              </w:rPr>
              <w:t>Andrew</w:t>
            </w:r>
            <w:r w:rsidR="00074F3E">
              <w:rPr>
                <w:rFonts w:ascii="Arial" w:hAnsi="Arial" w:cs="Arial"/>
              </w:rPr>
              <w:t xml:space="preserve"> had a received a quote from Sheffield Windows, for 13 windows to be installed, double glazed and UPVC frames at a cost of £8284.53p. It was suggested that he tried Matlock Glass Co, which might be cheaper. It was also thought that we should include the back of the Hall i.e. Kitchen, Sampson Room and the toilets. Discussion took place on the colour of the frames, and Andrew was asked to obtain samples of different colours.</w:t>
            </w:r>
          </w:p>
          <w:p w:rsidR="00F5652A" w:rsidRPr="000D0A3C" w:rsidRDefault="00F5652A" w:rsidP="008F1EE0">
            <w:pPr>
              <w:rPr>
                <w:rFonts w:ascii="Arial" w:hAnsi="Arial" w:cs="Arial"/>
                <w:u w:val="single"/>
              </w:rPr>
            </w:pPr>
            <w:r w:rsidRPr="000D0A3C">
              <w:rPr>
                <w:rFonts w:ascii="Arial" w:hAnsi="Arial" w:cs="Arial"/>
                <w:u w:val="single"/>
              </w:rPr>
              <w:t>Improvements to blocked up windows of Stanage Hall</w:t>
            </w:r>
          </w:p>
          <w:p w:rsidR="00F5652A" w:rsidRPr="00074F3E" w:rsidRDefault="00074F3E" w:rsidP="00074F3E">
            <w:pPr>
              <w:rPr>
                <w:rFonts w:ascii="Arial" w:hAnsi="Arial" w:cs="Arial"/>
              </w:rPr>
            </w:pPr>
            <w:r>
              <w:rPr>
                <w:rFonts w:ascii="Arial" w:hAnsi="Arial" w:cs="Arial"/>
              </w:rPr>
              <w:t>Some ideas had been received – i.e. constructing frames around each window and installing coloured glass. Quotes still required.</w:t>
            </w:r>
          </w:p>
        </w:tc>
        <w:tc>
          <w:tcPr>
            <w:tcW w:w="3278" w:type="dxa"/>
          </w:tcPr>
          <w:p w:rsidR="00F5652A" w:rsidRDefault="00F5652A" w:rsidP="008F1EE0">
            <w:pPr>
              <w:rPr>
                <w:rFonts w:ascii="Arial" w:hAnsi="Arial" w:cs="Arial"/>
              </w:rPr>
            </w:pPr>
          </w:p>
          <w:p w:rsidR="00F5652A" w:rsidRDefault="00F5652A"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r>
              <w:rPr>
                <w:rFonts w:ascii="Arial" w:hAnsi="Arial" w:cs="Arial"/>
              </w:rPr>
              <w:t>B.WILSON</w:t>
            </w:r>
          </w:p>
          <w:p w:rsidR="00753947" w:rsidRDefault="00753947"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r>
              <w:rPr>
                <w:rFonts w:ascii="Arial" w:hAnsi="Arial" w:cs="Arial"/>
              </w:rPr>
              <w:t>B.WILSON</w:t>
            </w:r>
          </w:p>
          <w:p w:rsidR="00753947" w:rsidRDefault="00753947" w:rsidP="008F1EE0">
            <w:pPr>
              <w:rPr>
                <w:rFonts w:ascii="Arial" w:hAnsi="Arial" w:cs="Arial"/>
              </w:rPr>
            </w:pPr>
          </w:p>
          <w:p w:rsidR="00753947" w:rsidRDefault="00753947" w:rsidP="008F1EE0">
            <w:pPr>
              <w:rPr>
                <w:rFonts w:ascii="Arial" w:hAnsi="Arial" w:cs="Arial"/>
              </w:rPr>
            </w:pPr>
            <w:r>
              <w:rPr>
                <w:rFonts w:ascii="Arial" w:hAnsi="Arial" w:cs="Arial"/>
              </w:rPr>
              <w:t>A.SIMPSON</w:t>
            </w:r>
          </w:p>
          <w:p w:rsidR="00753947" w:rsidRDefault="00753947"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r>
              <w:rPr>
                <w:rFonts w:ascii="Arial" w:hAnsi="Arial" w:cs="Arial"/>
              </w:rPr>
              <w:t>B.WILSON</w:t>
            </w:r>
          </w:p>
          <w:p w:rsidR="00753947" w:rsidRDefault="00753947" w:rsidP="008F1EE0">
            <w:pPr>
              <w:rPr>
                <w:rFonts w:ascii="Arial" w:hAnsi="Arial" w:cs="Arial"/>
              </w:rPr>
            </w:pPr>
          </w:p>
        </w:tc>
      </w:tr>
      <w:tr w:rsidR="00F5652A" w:rsidTr="008F1EE0">
        <w:tc>
          <w:tcPr>
            <w:tcW w:w="545" w:type="dxa"/>
          </w:tcPr>
          <w:p w:rsidR="00F5652A" w:rsidRDefault="00F5652A" w:rsidP="008F1EE0">
            <w:pPr>
              <w:rPr>
                <w:rFonts w:ascii="Arial" w:hAnsi="Arial" w:cs="Arial"/>
              </w:rPr>
            </w:pPr>
            <w:r>
              <w:rPr>
                <w:rFonts w:ascii="Arial" w:hAnsi="Arial" w:cs="Arial"/>
              </w:rPr>
              <w:lastRenderedPageBreak/>
              <w:t>8.</w:t>
            </w:r>
          </w:p>
        </w:tc>
        <w:tc>
          <w:tcPr>
            <w:tcW w:w="7016" w:type="dxa"/>
          </w:tcPr>
          <w:p w:rsidR="00F5652A" w:rsidRPr="001C623A" w:rsidRDefault="00F5652A" w:rsidP="008F1EE0">
            <w:pPr>
              <w:rPr>
                <w:rFonts w:ascii="Arial" w:hAnsi="Arial" w:cs="Arial"/>
                <w:b/>
              </w:rPr>
            </w:pPr>
            <w:r w:rsidRPr="001C623A">
              <w:rPr>
                <w:rFonts w:ascii="Arial" w:hAnsi="Arial" w:cs="Arial"/>
                <w:b/>
              </w:rPr>
              <w:t>Stanage Hall.</w:t>
            </w:r>
          </w:p>
          <w:p w:rsidR="00074F3E" w:rsidRDefault="00074F3E" w:rsidP="008F1EE0">
            <w:pPr>
              <w:rPr>
                <w:rFonts w:ascii="Arial" w:hAnsi="Arial" w:cs="Arial"/>
              </w:rPr>
            </w:pPr>
            <w:r>
              <w:rPr>
                <w:rFonts w:ascii="Arial" w:hAnsi="Arial" w:cs="Arial"/>
              </w:rPr>
              <w:t>No information re the progress of the lease. Anne to remind the parties involved that this process was started in October 2006.</w:t>
            </w:r>
          </w:p>
          <w:p w:rsidR="00F5652A" w:rsidRDefault="00074F3E" w:rsidP="008F1EE0">
            <w:pPr>
              <w:rPr>
                <w:rFonts w:ascii="Arial" w:hAnsi="Arial" w:cs="Arial"/>
              </w:rPr>
            </w:pPr>
            <w:r>
              <w:rPr>
                <w:rFonts w:ascii="Arial" w:hAnsi="Arial" w:cs="Arial"/>
              </w:rPr>
              <w:t>The Youth Club leader has asked about the parking space immediately beside the Stanage Hall door. It was confirmed that this belonged to the Memorial Hall, and not the Swimming Pool.</w:t>
            </w:r>
            <w:r w:rsidR="00F5652A">
              <w:rPr>
                <w:rFonts w:ascii="Arial" w:hAnsi="Arial" w:cs="Arial"/>
              </w:rPr>
              <w:t xml:space="preserve"> </w:t>
            </w:r>
          </w:p>
        </w:tc>
        <w:tc>
          <w:tcPr>
            <w:tcW w:w="3278" w:type="dxa"/>
          </w:tcPr>
          <w:p w:rsidR="00F5652A" w:rsidRDefault="00F5652A" w:rsidP="008F1EE0">
            <w:pPr>
              <w:rPr>
                <w:rFonts w:ascii="Arial" w:hAnsi="Arial" w:cs="Arial"/>
              </w:rPr>
            </w:pPr>
          </w:p>
          <w:p w:rsidR="00753947" w:rsidRDefault="00753947" w:rsidP="008F1EE0">
            <w:pPr>
              <w:rPr>
                <w:rFonts w:ascii="Arial" w:hAnsi="Arial" w:cs="Arial"/>
              </w:rPr>
            </w:pPr>
            <w:r>
              <w:rPr>
                <w:rFonts w:ascii="Arial" w:hAnsi="Arial" w:cs="Arial"/>
              </w:rPr>
              <w:t>A.MAINWARING</w:t>
            </w:r>
          </w:p>
          <w:p w:rsidR="00F5652A" w:rsidRDefault="00F5652A" w:rsidP="008F1EE0">
            <w:pPr>
              <w:rPr>
                <w:rFonts w:ascii="Arial" w:hAnsi="Arial" w:cs="Arial"/>
              </w:rPr>
            </w:pPr>
          </w:p>
        </w:tc>
      </w:tr>
      <w:tr w:rsidR="00F5652A" w:rsidTr="008F1EE0">
        <w:tc>
          <w:tcPr>
            <w:tcW w:w="545" w:type="dxa"/>
          </w:tcPr>
          <w:p w:rsidR="00F5652A" w:rsidRDefault="00F5652A" w:rsidP="008F1EE0">
            <w:pPr>
              <w:rPr>
                <w:rFonts w:ascii="Arial" w:hAnsi="Arial" w:cs="Arial"/>
              </w:rPr>
            </w:pPr>
            <w:r>
              <w:rPr>
                <w:rFonts w:ascii="Arial" w:hAnsi="Arial" w:cs="Arial"/>
              </w:rPr>
              <w:t>9.</w:t>
            </w:r>
          </w:p>
        </w:tc>
        <w:tc>
          <w:tcPr>
            <w:tcW w:w="7016" w:type="dxa"/>
          </w:tcPr>
          <w:p w:rsidR="00F5652A" w:rsidRPr="001C623A" w:rsidRDefault="00F5652A" w:rsidP="008F1EE0">
            <w:pPr>
              <w:rPr>
                <w:rFonts w:ascii="Arial" w:hAnsi="Arial" w:cs="Arial"/>
                <w:b/>
              </w:rPr>
            </w:pPr>
            <w:r w:rsidRPr="001C623A">
              <w:rPr>
                <w:rFonts w:ascii="Arial" w:hAnsi="Arial" w:cs="Arial"/>
                <w:b/>
              </w:rPr>
              <w:t>Film Club</w:t>
            </w:r>
          </w:p>
          <w:p w:rsidR="00F5652A" w:rsidRDefault="000F0413" w:rsidP="008F1EE0">
            <w:pPr>
              <w:rPr>
                <w:rFonts w:ascii="Arial" w:hAnsi="Arial" w:cs="Arial"/>
              </w:rPr>
            </w:pPr>
            <w:r>
              <w:rPr>
                <w:rFonts w:ascii="Arial" w:hAnsi="Arial" w:cs="Arial"/>
              </w:rPr>
              <w:t>This would now be removed from the Agenda, as it a local society in its own right.</w:t>
            </w:r>
          </w:p>
        </w:tc>
        <w:tc>
          <w:tcPr>
            <w:tcW w:w="3278" w:type="dxa"/>
          </w:tcPr>
          <w:p w:rsidR="00F5652A" w:rsidRDefault="00F5652A" w:rsidP="008F1EE0">
            <w:pPr>
              <w:rPr>
                <w:rFonts w:ascii="Arial" w:hAnsi="Arial" w:cs="Arial"/>
              </w:rPr>
            </w:pPr>
          </w:p>
          <w:p w:rsidR="00F5652A" w:rsidRDefault="00F5652A" w:rsidP="008F1EE0">
            <w:pPr>
              <w:rPr>
                <w:rFonts w:ascii="Arial" w:hAnsi="Arial" w:cs="Arial"/>
              </w:rPr>
            </w:pPr>
          </w:p>
        </w:tc>
      </w:tr>
      <w:tr w:rsidR="00F5652A" w:rsidTr="008F1EE0">
        <w:tc>
          <w:tcPr>
            <w:tcW w:w="545" w:type="dxa"/>
          </w:tcPr>
          <w:p w:rsidR="00F5652A" w:rsidRDefault="00F5652A" w:rsidP="008F1EE0">
            <w:pPr>
              <w:rPr>
                <w:rFonts w:ascii="Arial" w:hAnsi="Arial" w:cs="Arial"/>
              </w:rPr>
            </w:pPr>
            <w:r>
              <w:rPr>
                <w:rFonts w:ascii="Arial" w:hAnsi="Arial" w:cs="Arial"/>
              </w:rPr>
              <w:t>10.</w:t>
            </w:r>
          </w:p>
        </w:tc>
        <w:tc>
          <w:tcPr>
            <w:tcW w:w="7016" w:type="dxa"/>
          </w:tcPr>
          <w:p w:rsidR="00F5652A" w:rsidRPr="001C623A" w:rsidRDefault="00F5652A" w:rsidP="008F1EE0">
            <w:pPr>
              <w:rPr>
                <w:rFonts w:ascii="Arial" w:hAnsi="Arial" w:cs="Arial"/>
                <w:b/>
              </w:rPr>
            </w:pPr>
            <w:r w:rsidRPr="001C623A">
              <w:rPr>
                <w:rFonts w:ascii="Arial" w:hAnsi="Arial" w:cs="Arial"/>
                <w:b/>
              </w:rPr>
              <w:t>Treasurer’s Report</w:t>
            </w:r>
          </w:p>
          <w:p w:rsidR="00F5652A" w:rsidRDefault="005E74F3" w:rsidP="008F1EE0">
            <w:pPr>
              <w:rPr>
                <w:rFonts w:ascii="Arial" w:hAnsi="Arial" w:cs="Arial"/>
              </w:rPr>
            </w:pPr>
            <w:r>
              <w:rPr>
                <w:rFonts w:ascii="Arial" w:hAnsi="Arial" w:cs="Arial"/>
              </w:rPr>
              <w:t>The income for the period May/June 2009 was £2861, and the expenditure was £9308 (improvements £8185) showing a def</w:t>
            </w:r>
            <w:r w:rsidR="001C623A">
              <w:rPr>
                <w:rFonts w:ascii="Arial" w:hAnsi="Arial" w:cs="Arial"/>
              </w:rPr>
              <w:t>i</w:t>
            </w:r>
            <w:r>
              <w:rPr>
                <w:rFonts w:ascii="Arial" w:hAnsi="Arial" w:cs="Arial"/>
              </w:rPr>
              <w:t>cit</w:t>
            </w:r>
            <w:r w:rsidR="001C623A">
              <w:rPr>
                <w:rFonts w:ascii="Arial" w:hAnsi="Arial" w:cs="Arial"/>
              </w:rPr>
              <w:t xml:space="preserve"> </w:t>
            </w:r>
            <w:r>
              <w:rPr>
                <w:rFonts w:ascii="Arial" w:hAnsi="Arial" w:cs="Arial"/>
              </w:rPr>
              <w:t>of £6447. The reserves are still healthy.</w:t>
            </w:r>
          </w:p>
        </w:tc>
        <w:tc>
          <w:tcPr>
            <w:tcW w:w="3278" w:type="dxa"/>
          </w:tcPr>
          <w:p w:rsidR="00F5652A" w:rsidRDefault="00F5652A" w:rsidP="008F1EE0">
            <w:pPr>
              <w:rPr>
                <w:rFonts w:ascii="Arial" w:hAnsi="Arial" w:cs="Arial"/>
              </w:rPr>
            </w:pPr>
          </w:p>
        </w:tc>
      </w:tr>
      <w:tr w:rsidR="00F5652A" w:rsidTr="008F1EE0">
        <w:tc>
          <w:tcPr>
            <w:tcW w:w="545" w:type="dxa"/>
          </w:tcPr>
          <w:p w:rsidR="00F5652A" w:rsidRDefault="00F5652A" w:rsidP="008F1EE0">
            <w:pPr>
              <w:rPr>
                <w:rFonts w:ascii="Arial" w:hAnsi="Arial" w:cs="Arial"/>
              </w:rPr>
            </w:pPr>
            <w:r>
              <w:rPr>
                <w:rFonts w:ascii="Arial" w:hAnsi="Arial" w:cs="Arial"/>
              </w:rPr>
              <w:t xml:space="preserve">11. </w:t>
            </w:r>
          </w:p>
        </w:tc>
        <w:tc>
          <w:tcPr>
            <w:tcW w:w="7016" w:type="dxa"/>
          </w:tcPr>
          <w:p w:rsidR="00F5652A" w:rsidRPr="001C623A" w:rsidRDefault="00F5652A" w:rsidP="008F1EE0">
            <w:pPr>
              <w:rPr>
                <w:rFonts w:ascii="Arial" w:hAnsi="Arial" w:cs="Arial"/>
                <w:b/>
              </w:rPr>
            </w:pPr>
            <w:r w:rsidRPr="001C623A">
              <w:rPr>
                <w:rFonts w:ascii="Arial" w:hAnsi="Arial" w:cs="Arial"/>
                <w:b/>
              </w:rPr>
              <w:t>Bookings Report.</w:t>
            </w:r>
          </w:p>
          <w:p w:rsidR="00F5652A" w:rsidRDefault="005E74F3" w:rsidP="005E74F3">
            <w:pPr>
              <w:rPr>
                <w:rFonts w:ascii="Arial" w:hAnsi="Arial" w:cs="Arial"/>
              </w:rPr>
            </w:pPr>
            <w:r>
              <w:rPr>
                <w:rFonts w:ascii="Arial" w:hAnsi="Arial" w:cs="Arial"/>
              </w:rPr>
              <w:t>As expected these have fallen off during the summer, although some groups are carrying on during this period. Two weddings are booked for 2010 and one for 2011.</w:t>
            </w:r>
          </w:p>
        </w:tc>
        <w:tc>
          <w:tcPr>
            <w:tcW w:w="3278" w:type="dxa"/>
          </w:tcPr>
          <w:p w:rsidR="00F5652A" w:rsidRDefault="00F5652A" w:rsidP="008F1EE0">
            <w:pPr>
              <w:rPr>
                <w:rFonts w:ascii="Arial" w:hAnsi="Arial" w:cs="Arial"/>
              </w:rPr>
            </w:pPr>
          </w:p>
          <w:p w:rsidR="00F5652A" w:rsidRDefault="00F5652A" w:rsidP="008F1EE0">
            <w:pPr>
              <w:rPr>
                <w:rFonts w:ascii="Arial" w:hAnsi="Arial" w:cs="Arial"/>
              </w:rPr>
            </w:pPr>
          </w:p>
        </w:tc>
      </w:tr>
      <w:tr w:rsidR="00F5652A" w:rsidTr="008F1EE0">
        <w:tc>
          <w:tcPr>
            <w:tcW w:w="545" w:type="dxa"/>
          </w:tcPr>
          <w:p w:rsidR="00F5652A" w:rsidRDefault="00F5652A" w:rsidP="008F1EE0">
            <w:pPr>
              <w:rPr>
                <w:rFonts w:ascii="Arial" w:hAnsi="Arial" w:cs="Arial"/>
              </w:rPr>
            </w:pPr>
            <w:r>
              <w:rPr>
                <w:rFonts w:ascii="Arial" w:hAnsi="Arial" w:cs="Arial"/>
              </w:rPr>
              <w:t>12.</w:t>
            </w:r>
          </w:p>
        </w:tc>
        <w:tc>
          <w:tcPr>
            <w:tcW w:w="7016" w:type="dxa"/>
          </w:tcPr>
          <w:p w:rsidR="00F5652A" w:rsidRPr="001C623A" w:rsidRDefault="00F5652A" w:rsidP="008F1EE0">
            <w:pPr>
              <w:rPr>
                <w:rFonts w:ascii="Arial" w:hAnsi="Arial" w:cs="Arial"/>
                <w:b/>
              </w:rPr>
            </w:pPr>
            <w:r>
              <w:rPr>
                <w:rFonts w:ascii="Arial" w:hAnsi="Arial" w:cs="Arial"/>
              </w:rPr>
              <w:t xml:space="preserve"> </w:t>
            </w:r>
            <w:r w:rsidRPr="001C623A">
              <w:rPr>
                <w:rFonts w:ascii="Arial" w:hAnsi="Arial" w:cs="Arial"/>
                <w:b/>
              </w:rPr>
              <w:t>Housekeeping.</w:t>
            </w:r>
          </w:p>
          <w:p w:rsidR="00F5652A" w:rsidRDefault="005E74F3" w:rsidP="008F1EE0">
            <w:pPr>
              <w:rPr>
                <w:rFonts w:ascii="Arial" w:hAnsi="Arial" w:cs="Arial"/>
              </w:rPr>
            </w:pPr>
            <w:r>
              <w:rPr>
                <w:rFonts w:ascii="Arial" w:hAnsi="Arial" w:cs="Arial"/>
              </w:rPr>
              <w:t>Anne reported that the cleaner had handed in her notice with immediate effect. However the Committee had been fortunate to secure the services of Victoria Vernon, who was doing a splendid job.</w:t>
            </w:r>
          </w:p>
        </w:tc>
        <w:tc>
          <w:tcPr>
            <w:tcW w:w="3278" w:type="dxa"/>
          </w:tcPr>
          <w:p w:rsidR="00F5652A" w:rsidRDefault="00F5652A" w:rsidP="008F1EE0">
            <w:pPr>
              <w:rPr>
                <w:rFonts w:ascii="Arial" w:hAnsi="Arial" w:cs="Arial"/>
              </w:rPr>
            </w:pPr>
          </w:p>
        </w:tc>
      </w:tr>
      <w:tr w:rsidR="00F5652A" w:rsidTr="008F1EE0">
        <w:tc>
          <w:tcPr>
            <w:tcW w:w="545" w:type="dxa"/>
          </w:tcPr>
          <w:p w:rsidR="00F5652A" w:rsidRDefault="00F5652A" w:rsidP="008F1EE0">
            <w:pPr>
              <w:rPr>
                <w:rFonts w:ascii="Arial" w:hAnsi="Arial" w:cs="Arial"/>
              </w:rPr>
            </w:pPr>
            <w:r>
              <w:rPr>
                <w:rFonts w:ascii="Arial" w:hAnsi="Arial" w:cs="Arial"/>
              </w:rPr>
              <w:t>13</w:t>
            </w:r>
          </w:p>
        </w:tc>
        <w:tc>
          <w:tcPr>
            <w:tcW w:w="7016" w:type="dxa"/>
          </w:tcPr>
          <w:p w:rsidR="00F5652A" w:rsidRPr="001C623A" w:rsidRDefault="00F5652A" w:rsidP="008F1EE0">
            <w:pPr>
              <w:rPr>
                <w:rFonts w:ascii="Arial" w:hAnsi="Arial" w:cs="Arial"/>
                <w:b/>
              </w:rPr>
            </w:pPr>
            <w:r w:rsidRPr="001C623A">
              <w:rPr>
                <w:rFonts w:ascii="Arial" w:hAnsi="Arial" w:cs="Arial"/>
                <w:b/>
              </w:rPr>
              <w:t>Archive Material.</w:t>
            </w:r>
          </w:p>
          <w:p w:rsidR="00F5652A" w:rsidRDefault="005E74F3" w:rsidP="008F1EE0">
            <w:pPr>
              <w:rPr>
                <w:rFonts w:ascii="Arial" w:hAnsi="Arial" w:cs="Arial"/>
              </w:rPr>
            </w:pPr>
            <w:r>
              <w:rPr>
                <w:rFonts w:ascii="Arial" w:hAnsi="Arial" w:cs="Arial"/>
              </w:rPr>
              <w:t>This was discussed at some length, and it was suggested that we explore the idea of installing a mezzanine floor in either the storage area, or the end of the Lawrence Hall. It was noted that both Parish Councils also needed storage space for their records.</w:t>
            </w:r>
          </w:p>
        </w:tc>
        <w:tc>
          <w:tcPr>
            <w:tcW w:w="3278" w:type="dxa"/>
          </w:tcPr>
          <w:p w:rsidR="00F5652A" w:rsidRDefault="00F5652A" w:rsidP="008F1EE0">
            <w:pPr>
              <w:rPr>
                <w:rFonts w:ascii="Arial" w:hAnsi="Arial" w:cs="Arial"/>
              </w:rPr>
            </w:pPr>
          </w:p>
          <w:p w:rsidR="00753947" w:rsidRDefault="00753947" w:rsidP="008F1EE0">
            <w:pPr>
              <w:rPr>
                <w:rFonts w:ascii="Arial" w:hAnsi="Arial" w:cs="Arial"/>
              </w:rPr>
            </w:pPr>
            <w:r>
              <w:rPr>
                <w:rFonts w:ascii="Arial" w:hAnsi="Arial" w:cs="Arial"/>
              </w:rPr>
              <w:t>B.MUSGRAVE/B.WILSON</w:t>
            </w:r>
          </w:p>
        </w:tc>
      </w:tr>
      <w:tr w:rsidR="00F5652A" w:rsidTr="008F1EE0">
        <w:tc>
          <w:tcPr>
            <w:tcW w:w="545" w:type="dxa"/>
          </w:tcPr>
          <w:p w:rsidR="00F5652A" w:rsidRDefault="00F5652A" w:rsidP="008F1EE0">
            <w:pPr>
              <w:rPr>
                <w:rFonts w:ascii="Arial" w:hAnsi="Arial" w:cs="Arial"/>
              </w:rPr>
            </w:pPr>
            <w:r>
              <w:rPr>
                <w:rFonts w:ascii="Arial" w:hAnsi="Arial" w:cs="Arial"/>
              </w:rPr>
              <w:t>14</w:t>
            </w:r>
          </w:p>
        </w:tc>
        <w:tc>
          <w:tcPr>
            <w:tcW w:w="7016" w:type="dxa"/>
          </w:tcPr>
          <w:p w:rsidR="00F5652A" w:rsidRPr="001C623A" w:rsidRDefault="00F5652A" w:rsidP="008F1EE0">
            <w:pPr>
              <w:rPr>
                <w:rFonts w:ascii="Arial" w:hAnsi="Arial" w:cs="Arial"/>
                <w:b/>
              </w:rPr>
            </w:pPr>
            <w:r w:rsidRPr="001C623A">
              <w:rPr>
                <w:rFonts w:ascii="Arial" w:hAnsi="Arial" w:cs="Arial"/>
                <w:b/>
              </w:rPr>
              <w:t>Correspondence.</w:t>
            </w:r>
          </w:p>
          <w:p w:rsidR="00F5652A" w:rsidRDefault="005E74F3" w:rsidP="008F1EE0">
            <w:pPr>
              <w:rPr>
                <w:rFonts w:ascii="Arial" w:hAnsi="Arial" w:cs="Arial"/>
              </w:rPr>
            </w:pPr>
            <w:r>
              <w:rPr>
                <w:rFonts w:ascii="Arial" w:hAnsi="Arial" w:cs="Arial"/>
              </w:rPr>
              <w:t xml:space="preserve">Anne reported on an e-mail from Brian Ward, responding to a suggestion that a photograph of Mr. George Lawrence should be installed in the Lawrence Hall. It was also suggested that a photograph of Mr. Stephen Sampson should be </w:t>
            </w:r>
            <w:r w:rsidR="00DE09E7">
              <w:rPr>
                <w:rFonts w:ascii="Arial" w:hAnsi="Arial" w:cs="Arial"/>
              </w:rPr>
              <w:t>installed in the Sampson Room.</w:t>
            </w:r>
          </w:p>
          <w:p w:rsidR="00DE09E7" w:rsidRDefault="00DE09E7" w:rsidP="008F1EE0">
            <w:pPr>
              <w:rPr>
                <w:rFonts w:ascii="Arial" w:hAnsi="Arial" w:cs="Arial"/>
              </w:rPr>
            </w:pPr>
            <w:r>
              <w:rPr>
                <w:rFonts w:ascii="Arial" w:hAnsi="Arial" w:cs="Arial"/>
              </w:rPr>
              <w:t>Anne read a letter of thanks from a recent hirer.</w:t>
            </w:r>
          </w:p>
          <w:p w:rsidR="00DE09E7" w:rsidRDefault="00DE09E7" w:rsidP="008F1EE0">
            <w:pPr>
              <w:rPr>
                <w:rFonts w:ascii="Arial" w:hAnsi="Arial" w:cs="Arial"/>
              </w:rPr>
            </w:pPr>
            <w:r>
              <w:rPr>
                <w:rFonts w:ascii="Arial" w:hAnsi="Arial" w:cs="Arial"/>
              </w:rPr>
              <w:t xml:space="preserve">A request had been received to install more effective hand driers in </w:t>
            </w:r>
            <w:r>
              <w:rPr>
                <w:rFonts w:ascii="Arial" w:hAnsi="Arial" w:cs="Arial"/>
              </w:rPr>
              <w:lastRenderedPageBreak/>
              <w:t>the Ladies  toilet.</w:t>
            </w:r>
          </w:p>
        </w:tc>
        <w:tc>
          <w:tcPr>
            <w:tcW w:w="3278" w:type="dxa"/>
          </w:tcPr>
          <w:p w:rsidR="00F5652A" w:rsidRDefault="00F5652A" w:rsidP="008F1EE0">
            <w:pPr>
              <w:rPr>
                <w:rFonts w:ascii="Arial" w:hAnsi="Arial" w:cs="Arial"/>
                <w:i/>
              </w:rPr>
            </w:pPr>
          </w:p>
          <w:p w:rsidR="00F5652A" w:rsidRDefault="00F5652A" w:rsidP="008F1EE0">
            <w:pPr>
              <w:rPr>
                <w:rFonts w:ascii="Arial" w:hAnsi="Arial" w:cs="Arial"/>
              </w:rPr>
            </w:pPr>
          </w:p>
          <w:p w:rsidR="00753947" w:rsidRDefault="00753947" w:rsidP="008F1EE0">
            <w:pPr>
              <w:rPr>
                <w:rFonts w:ascii="Arial" w:hAnsi="Arial" w:cs="Arial"/>
              </w:rPr>
            </w:pPr>
          </w:p>
          <w:p w:rsidR="00753947" w:rsidRDefault="00753947" w:rsidP="008F1EE0">
            <w:pPr>
              <w:rPr>
                <w:rFonts w:ascii="Arial" w:hAnsi="Arial" w:cs="Arial"/>
              </w:rPr>
            </w:pPr>
          </w:p>
          <w:p w:rsidR="00753947" w:rsidRPr="00753947" w:rsidRDefault="00753947" w:rsidP="008F1EE0">
            <w:pPr>
              <w:rPr>
                <w:rFonts w:ascii="Arial" w:hAnsi="Arial" w:cs="Arial"/>
              </w:rPr>
            </w:pPr>
            <w:r>
              <w:rPr>
                <w:rFonts w:ascii="Arial" w:hAnsi="Arial" w:cs="Arial"/>
              </w:rPr>
              <w:t>A.MAINWARING</w:t>
            </w:r>
          </w:p>
        </w:tc>
      </w:tr>
      <w:tr w:rsidR="00F5652A" w:rsidTr="008F1EE0">
        <w:tc>
          <w:tcPr>
            <w:tcW w:w="545" w:type="dxa"/>
          </w:tcPr>
          <w:p w:rsidR="00F5652A" w:rsidRDefault="00F5652A" w:rsidP="008F1EE0">
            <w:pPr>
              <w:rPr>
                <w:rFonts w:ascii="Arial" w:hAnsi="Arial" w:cs="Arial"/>
              </w:rPr>
            </w:pPr>
            <w:r>
              <w:rPr>
                <w:rFonts w:ascii="Arial" w:hAnsi="Arial" w:cs="Arial"/>
              </w:rPr>
              <w:lastRenderedPageBreak/>
              <w:t>15.</w:t>
            </w:r>
          </w:p>
        </w:tc>
        <w:tc>
          <w:tcPr>
            <w:tcW w:w="7016" w:type="dxa"/>
          </w:tcPr>
          <w:p w:rsidR="00F5652A" w:rsidRPr="001C623A" w:rsidRDefault="00F5652A" w:rsidP="008F1EE0">
            <w:pPr>
              <w:rPr>
                <w:rFonts w:ascii="Arial" w:hAnsi="Arial" w:cs="Arial"/>
                <w:b/>
              </w:rPr>
            </w:pPr>
            <w:r w:rsidRPr="001C623A">
              <w:rPr>
                <w:rFonts w:ascii="Arial" w:hAnsi="Arial" w:cs="Arial"/>
                <w:b/>
              </w:rPr>
              <w:t>Any Other Business.</w:t>
            </w:r>
          </w:p>
          <w:p w:rsidR="00F5652A" w:rsidRDefault="00DE09E7" w:rsidP="00DE09E7">
            <w:pPr>
              <w:rPr>
                <w:rFonts w:ascii="Arial" w:hAnsi="Arial" w:cs="Arial"/>
              </w:rPr>
            </w:pPr>
            <w:r>
              <w:rPr>
                <w:rFonts w:ascii="Arial" w:hAnsi="Arial" w:cs="Arial"/>
              </w:rPr>
              <w:t xml:space="preserve">Heating. It was decided to turn the heating off for the next few weeks. </w:t>
            </w:r>
          </w:p>
          <w:p w:rsidR="00DE09E7" w:rsidRDefault="00DE09E7" w:rsidP="00DE09E7">
            <w:pPr>
              <w:rPr>
                <w:rFonts w:ascii="Arial" w:hAnsi="Arial" w:cs="Arial"/>
              </w:rPr>
            </w:pPr>
            <w:r>
              <w:rPr>
                <w:rFonts w:ascii="Arial" w:hAnsi="Arial" w:cs="Arial"/>
              </w:rPr>
              <w:t>This would be monitored if the weather turned cooler.</w:t>
            </w:r>
          </w:p>
        </w:tc>
        <w:tc>
          <w:tcPr>
            <w:tcW w:w="3278" w:type="dxa"/>
          </w:tcPr>
          <w:p w:rsidR="00F5652A" w:rsidRDefault="00F5652A" w:rsidP="008F1EE0">
            <w:pPr>
              <w:rPr>
                <w:rFonts w:ascii="Arial" w:hAnsi="Arial" w:cs="Arial"/>
              </w:rPr>
            </w:pPr>
          </w:p>
          <w:p w:rsidR="00753947" w:rsidRDefault="00753947" w:rsidP="008F1EE0">
            <w:pPr>
              <w:rPr>
                <w:rFonts w:ascii="Arial" w:hAnsi="Arial" w:cs="Arial"/>
              </w:rPr>
            </w:pPr>
            <w:r>
              <w:rPr>
                <w:rFonts w:ascii="Arial" w:hAnsi="Arial" w:cs="Arial"/>
              </w:rPr>
              <w:t>A.MAINWARING</w:t>
            </w:r>
          </w:p>
          <w:p w:rsidR="00F5652A" w:rsidRDefault="007477AC" w:rsidP="008F1EE0">
            <w:pPr>
              <w:rPr>
                <w:rFonts w:ascii="Arial" w:hAnsi="Arial" w:cs="Arial"/>
              </w:rPr>
            </w:pPr>
            <w:r>
              <w:rPr>
                <w:rFonts w:ascii="Arial" w:hAnsi="Arial" w:cs="Arial"/>
              </w:rPr>
              <w:t>P.HUMPHR</w:t>
            </w:r>
            <w:r w:rsidR="00753947">
              <w:rPr>
                <w:rFonts w:ascii="Arial" w:hAnsi="Arial" w:cs="Arial"/>
              </w:rPr>
              <w:t>IES</w:t>
            </w:r>
          </w:p>
        </w:tc>
      </w:tr>
      <w:tr w:rsidR="00F5652A" w:rsidTr="008F1EE0">
        <w:tc>
          <w:tcPr>
            <w:tcW w:w="545" w:type="dxa"/>
          </w:tcPr>
          <w:p w:rsidR="00F5652A" w:rsidRDefault="00F5652A" w:rsidP="008F1EE0">
            <w:pPr>
              <w:rPr>
                <w:rFonts w:ascii="Arial" w:hAnsi="Arial" w:cs="Arial"/>
              </w:rPr>
            </w:pPr>
            <w:r>
              <w:rPr>
                <w:rFonts w:ascii="Arial" w:hAnsi="Arial" w:cs="Arial"/>
              </w:rPr>
              <w:t>16.</w:t>
            </w:r>
          </w:p>
        </w:tc>
        <w:tc>
          <w:tcPr>
            <w:tcW w:w="7016" w:type="dxa"/>
          </w:tcPr>
          <w:p w:rsidR="00DE09E7" w:rsidRDefault="00F5652A" w:rsidP="00DE09E7">
            <w:pPr>
              <w:rPr>
                <w:rFonts w:ascii="Arial" w:hAnsi="Arial" w:cs="Arial"/>
              </w:rPr>
            </w:pPr>
            <w:r w:rsidRPr="001C623A">
              <w:rPr>
                <w:rFonts w:ascii="Arial" w:hAnsi="Arial" w:cs="Arial"/>
                <w:b/>
              </w:rPr>
              <w:t>Date of next Meeting</w:t>
            </w:r>
            <w:r>
              <w:rPr>
                <w:rFonts w:ascii="Arial" w:hAnsi="Arial" w:cs="Arial"/>
              </w:rPr>
              <w:t xml:space="preserve"> : Monday, </w:t>
            </w:r>
            <w:r w:rsidR="00DE09E7">
              <w:rPr>
                <w:rFonts w:ascii="Arial" w:hAnsi="Arial" w:cs="Arial"/>
              </w:rPr>
              <w:t>7</w:t>
            </w:r>
            <w:r w:rsidR="00DE09E7" w:rsidRPr="00DE09E7">
              <w:rPr>
                <w:rFonts w:ascii="Arial" w:hAnsi="Arial" w:cs="Arial"/>
                <w:vertAlign w:val="superscript"/>
              </w:rPr>
              <w:t>th</w:t>
            </w:r>
            <w:r w:rsidR="00DE09E7">
              <w:rPr>
                <w:rFonts w:ascii="Arial" w:hAnsi="Arial" w:cs="Arial"/>
              </w:rPr>
              <w:t xml:space="preserve"> September, 2009.</w:t>
            </w:r>
          </w:p>
          <w:p w:rsidR="00F5652A" w:rsidRDefault="00F5652A" w:rsidP="008F1EE0">
            <w:pPr>
              <w:rPr>
                <w:rFonts w:ascii="Arial" w:hAnsi="Arial" w:cs="Arial"/>
              </w:rPr>
            </w:pPr>
          </w:p>
        </w:tc>
        <w:tc>
          <w:tcPr>
            <w:tcW w:w="3278" w:type="dxa"/>
          </w:tcPr>
          <w:p w:rsidR="00F5652A" w:rsidRDefault="00F5652A" w:rsidP="008F1EE0">
            <w:pPr>
              <w:rPr>
                <w:rFonts w:ascii="Arial" w:hAnsi="Arial" w:cs="Arial"/>
              </w:rPr>
            </w:pPr>
            <w:r>
              <w:rPr>
                <w:rFonts w:ascii="Arial" w:hAnsi="Arial" w:cs="Arial"/>
              </w:rPr>
              <w:t>.</w:t>
            </w:r>
          </w:p>
        </w:tc>
      </w:tr>
    </w:tbl>
    <w:p w:rsidR="00F5652A" w:rsidRDefault="00F5652A" w:rsidP="00F5652A">
      <w:pPr>
        <w:tabs>
          <w:tab w:val="left" w:pos="7560"/>
        </w:tabs>
        <w:jc w:val="center"/>
      </w:pPr>
      <w:r>
        <w:rPr>
          <w:rFonts w:ascii="Arial" w:hAnsi="Arial" w:cs="Arial"/>
        </w:rPr>
        <w:br w:type="page"/>
      </w:r>
      <w:r>
        <w:lastRenderedPageBreak/>
        <w:t xml:space="preserve"> </w:t>
      </w:r>
    </w:p>
    <w:p w:rsidR="00F5652A" w:rsidRDefault="00F5652A" w:rsidP="00F5652A">
      <w:pPr>
        <w:tabs>
          <w:tab w:val="left" w:pos="7560"/>
        </w:tabs>
        <w:jc w:val="center"/>
        <w:rPr>
          <w:rFonts w:ascii="Arial" w:hAnsi="Arial" w:cs="Arial"/>
        </w:rPr>
      </w:pPr>
      <w:r>
        <w:rPr>
          <w:rFonts w:ascii="Arial" w:hAnsi="Arial" w:cs="Arial"/>
        </w:rPr>
        <w:t>HATHERSAGE MEMORIAL HALL</w:t>
      </w:r>
    </w:p>
    <w:p w:rsidR="00F5652A" w:rsidRDefault="00F5652A" w:rsidP="00F5652A">
      <w:pPr>
        <w:tabs>
          <w:tab w:val="left" w:pos="7560"/>
        </w:tabs>
        <w:jc w:val="center"/>
        <w:rPr>
          <w:rFonts w:ascii="Arial" w:hAnsi="Arial" w:cs="Arial"/>
        </w:rPr>
      </w:pPr>
    </w:p>
    <w:p w:rsidR="00F5652A" w:rsidRDefault="00F5652A" w:rsidP="00F5652A">
      <w:pPr>
        <w:spacing w:line="360" w:lineRule="auto"/>
        <w:jc w:val="center"/>
        <w:rPr>
          <w:rFonts w:ascii="Arial" w:hAnsi="Arial" w:cs="Arial"/>
        </w:rPr>
      </w:pPr>
      <w:r>
        <w:rPr>
          <w:rFonts w:ascii="Arial" w:hAnsi="Arial" w:cs="Arial"/>
        </w:rPr>
        <w:t>AGENDA</w:t>
      </w:r>
    </w:p>
    <w:p w:rsidR="00F5652A" w:rsidRDefault="00F5652A" w:rsidP="00F5652A">
      <w:pPr>
        <w:jc w:val="center"/>
        <w:rPr>
          <w:rFonts w:ascii="Arial" w:hAnsi="Arial" w:cs="Arial"/>
        </w:rPr>
      </w:pPr>
      <w:r>
        <w:rPr>
          <w:rFonts w:ascii="Arial" w:hAnsi="Arial" w:cs="Arial"/>
        </w:rPr>
        <w:t>Committee Meeting to be held on Monday</w:t>
      </w:r>
      <w:r w:rsidR="00DE09E7">
        <w:rPr>
          <w:rFonts w:ascii="Arial" w:hAnsi="Arial" w:cs="Arial"/>
        </w:rPr>
        <w:t xml:space="preserve"> September 7</w:t>
      </w:r>
      <w:r w:rsidR="00DE09E7" w:rsidRPr="00DE09E7">
        <w:rPr>
          <w:rFonts w:ascii="Arial" w:hAnsi="Arial" w:cs="Arial"/>
          <w:vertAlign w:val="superscript"/>
        </w:rPr>
        <w:t>th</w:t>
      </w:r>
      <w:r>
        <w:rPr>
          <w:rFonts w:ascii="Arial" w:hAnsi="Arial" w:cs="Arial"/>
        </w:rPr>
        <w:t>, 2009, at</w:t>
      </w:r>
    </w:p>
    <w:p w:rsidR="00F5652A" w:rsidRDefault="00F5652A" w:rsidP="00F5652A">
      <w:pPr>
        <w:jc w:val="center"/>
        <w:rPr>
          <w:rFonts w:ascii="Arial" w:hAnsi="Arial" w:cs="Arial"/>
        </w:rPr>
      </w:pPr>
      <w:r>
        <w:rPr>
          <w:rFonts w:ascii="Arial" w:hAnsi="Arial" w:cs="Arial"/>
        </w:rPr>
        <w:t>7.30 in the Sampson Room, Memorial Hall</w:t>
      </w:r>
    </w:p>
    <w:p w:rsidR="00F5652A" w:rsidRDefault="00F5652A" w:rsidP="00F5652A">
      <w:pPr>
        <w:tabs>
          <w:tab w:val="left" w:pos="825"/>
        </w:tabs>
        <w:spacing w:line="360" w:lineRule="auto"/>
        <w:ind w:firstLine="825"/>
        <w:rPr>
          <w:rFonts w:ascii="Arial" w:hAnsi="Arial" w:cs="Arial"/>
        </w:rPr>
      </w:pPr>
    </w:p>
    <w:p w:rsidR="00F5652A" w:rsidRPr="00C73ACB" w:rsidRDefault="00F5652A" w:rsidP="00F5652A">
      <w:pPr>
        <w:pStyle w:val="ListParagraph"/>
        <w:numPr>
          <w:ilvl w:val="0"/>
          <w:numId w:val="1"/>
        </w:numPr>
        <w:spacing w:line="360" w:lineRule="auto"/>
        <w:rPr>
          <w:rFonts w:ascii="Arial" w:hAnsi="Arial" w:cs="Arial"/>
        </w:rPr>
      </w:pPr>
      <w:r w:rsidRPr="00C73ACB">
        <w:rPr>
          <w:rFonts w:ascii="Arial" w:hAnsi="Arial" w:cs="Arial"/>
        </w:rPr>
        <w:t xml:space="preserve">Present – </w:t>
      </w:r>
    </w:p>
    <w:p w:rsidR="00F5652A" w:rsidRPr="00C73ACB" w:rsidRDefault="00F5652A" w:rsidP="00F5652A">
      <w:pPr>
        <w:pStyle w:val="ListParagraph"/>
        <w:numPr>
          <w:ilvl w:val="0"/>
          <w:numId w:val="1"/>
        </w:numPr>
        <w:spacing w:line="360" w:lineRule="auto"/>
        <w:rPr>
          <w:rFonts w:ascii="Arial" w:hAnsi="Arial" w:cs="Arial"/>
        </w:rPr>
      </w:pPr>
      <w:r w:rsidRPr="00C73ACB">
        <w:rPr>
          <w:rFonts w:ascii="Arial" w:hAnsi="Arial" w:cs="Arial"/>
        </w:rPr>
        <w:t>Apologies</w:t>
      </w:r>
    </w:p>
    <w:p w:rsidR="00F5652A" w:rsidRPr="00C73ACB" w:rsidRDefault="00F5652A" w:rsidP="00F5652A">
      <w:pPr>
        <w:pStyle w:val="ListParagraph"/>
        <w:numPr>
          <w:ilvl w:val="0"/>
          <w:numId w:val="1"/>
        </w:numPr>
        <w:spacing w:line="360" w:lineRule="auto"/>
        <w:rPr>
          <w:rFonts w:ascii="Arial" w:hAnsi="Arial" w:cs="Arial"/>
        </w:rPr>
      </w:pPr>
      <w:r w:rsidRPr="00C73ACB">
        <w:rPr>
          <w:rFonts w:ascii="Arial" w:hAnsi="Arial" w:cs="Arial"/>
        </w:rPr>
        <w:t>Minutes of the last Meeting (</w:t>
      </w:r>
      <w:r w:rsidR="00DE09E7">
        <w:rPr>
          <w:rFonts w:ascii="Arial" w:hAnsi="Arial" w:cs="Arial"/>
        </w:rPr>
        <w:t xml:space="preserve">13 July </w:t>
      </w:r>
      <w:r>
        <w:rPr>
          <w:rFonts w:ascii="Arial" w:hAnsi="Arial" w:cs="Arial"/>
        </w:rPr>
        <w:t>2009</w:t>
      </w:r>
      <w:r w:rsidRPr="00C73ACB">
        <w:rPr>
          <w:rFonts w:ascii="Arial" w:hAnsi="Arial" w:cs="Arial"/>
        </w:rPr>
        <w:t>) (See attached).</w:t>
      </w:r>
    </w:p>
    <w:p w:rsidR="00F5652A" w:rsidRPr="00C73ACB" w:rsidRDefault="00F5652A" w:rsidP="00F5652A">
      <w:pPr>
        <w:pStyle w:val="ListParagraph"/>
        <w:numPr>
          <w:ilvl w:val="0"/>
          <w:numId w:val="1"/>
        </w:numPr>
        <w:spacing w:line="360" w:lineRule="auto"/>
        <w:rPr>
          <w:rFonts w:ascii="Arial" w:hAnsi="Arial" w:cs="Arial"/>
        </w:rPr>
      </w:pPr>
      <w:r w:rsidRPr="00C73ACB">
        <w:rPr>
          <w:rFonts w:ascii="Arial" w:hAnsi="Arial" w:cs="Arial"/>
        </w:rPr>
        <w:t>Matters arising from the Minutes: (where not referred to further in the Agenda)</w:t>
      </w:r>
    </w:p>
    <w:p w:rsidR="00F5652A" w:rsidRPr="00C73ACB" w:rsidRDefault="00F5652A" w:rsidP="00F5652A">
      <w:pPr>
        <w:pStyle w:val="ListParagraph"/>
        <w:numPr>
          <w:ilvl w:val="0"/>
          <w:numId w:val="1"/>
        </w:numPr>
        <w:spacing w:line="360" w:lineRule="auto"/>
        <w:rPr>
          <w:rFonts w:ascii="Arial" w:hAnsi="Arial" w:cs="Arial"/>
        </w:rPr>
      </w:pPr>
      <w:r w:rsidRPr="00C73ACB">
        <w:rPr>
          <w:rFonts w:ascii="Arial" w:hAnsi="Arial" w:cs="Arial"/>
        </w:rPr>
        <w:t>Maintenance –</w:t>
      </w:r>
    </w:p>
    <w:p w:rsidR="00F5652A" w:rsidRDefault="00F5652A" w:rsidP="00F5652A">
      <w:pPr>
        <w:pStyle w:val="ListParagraph"/>
        <w:ind w:left="1440"/>
        <w:rPr>
          <w:rFonts w:ascii="Arial" w:hAnsi="Arial" w:cs="Arial"/>
        </w:rPr>
      </w:pPr>
    </w:p>
    <w:p w:rsidR="00F5652A" w:rsidRDefault="00F5652A" w:rsidP="00F5652A">
      <w:pPr>
        <w:ind w:firstLine="720"/>
        <w:rPr>
          <w:rFonts w:ascii="Arial" w:hAnsi="Arial" w:cs="Arial"/>
        </w:rPr>
      </w:pPr>
      <w:r w:rsidRPr="00C73ACB">
        <w:rPr>
          <w:rFonts w:ascii="Arial" w:hAnsi="Arial" w:cs="Arial"/>
        </w:rPr>
        <w:t>On going maintenance problems – Brian.</w:t>
      </w:r>
    </w:p>
    <w:p w:rsidR="008318A8" w:rsidRDefault="008318A8" w:rsidP="008318A8">
      <w:pPr>
        <w:ind w:left="720" w:firstLine="720"/>
        <w:rPr>
          <w:rFonts w:ascii="Arial" w:hAnsi="Arial" w:cs="Arial"/>
        </w:rPr>
      </w:pPr>
      <w:r>
        <w:rPr>
          <w:rFonts w:ascii="Arial" w:hAnsi="Arial" w:cs="Arial"/>
        </w:rPr>
        <w:t>Front Porch Doors</w:t>
      </w:r>
    </w:p>
    <w:p w:rsidR="008318A8" w:rsidRDefault="008318A8" w:rsidP="008318A8">
      <w:pPr>
        <w:ind w:left="720" w:firstLine="720"/>
        <w:rPr>
          <w:rFonts w:ascii="Arial" w:hAnsi="Arial" w:cs="Arial"/>
        </w:rPr>
      </w:pPr>
      <w:r>
        <w:rPr>
          <w:rFonts w:ascii="Arial" w:hAnsi="Arial" w:cs="Arial"/>
        </w:rPr>
        <w:t>Scenery belonging to the Players</w:t>
      </w:r>
    </w:p>
    <w:p w:rsidR="00F5652A" w:rsidRPr="00C73ACB" w:rsidRDefault="00F5652A" w:rsidP="00F5652A">
      <w:pPr>
        <w:pStyle w:val="ListParagraph"/>
        <w:ind w:left="1440"/>
        <w:rPr>
          <w:rFonts w:ascii="Arial" w:hAnsi="Arial" w:cs="Arial"/>
        </w:rPr>
      </w:pPr>
    </w:p>
    <w:p w:rsidR="00F5652A" w:rsidRPr="00C73ACB" w:rsidRDefault="00F5652A" w:rsidP="00F5652A">
      <w:pPr>
        <w:ind w:firstLine="720"/>
        <w:rPr>
          <w:rFonts w:ascii="Arial" w:hAnsi="Arial" w:cs="Arial"/>
        </w:rPr>
      </w:pPr>
      <w:r w:rsidRPr="00C73ACB">
        <w:rPr>
          <w:rFonts w:ascii="Arial" w:hAnsi="Arial" w:cs="Arial"/>
        </w:rPr>
        <w:t>Rolling Programme</w:t>
      </w:r>
    </w:p>
    <w:p w:rsidR="00F5652A" w:rsidRPr="00B24600" w:rsidRDefault="00F5652A" w:rsidP="00F5652A">
      <w:pPr>
        <w:ind w:left="1080"/>
        <w:rPr>
          <w:rFonts w:ascii="Arial" w:hAnsi="Arial" w:cs="Arial"/>
        </w:rPr>
      </w:pPr>
    </w:p>
    <w:p w:rsidR="00F5652A" w:rsidRPr="00C73ACB" w:rsidRDefault="00F5652A" w:rsidP="00F5652A">
      <w:pPr>
        <w:pStyle w:val="ListParagraph"/>
        <w:ind w:left="1440"/>
        <w:rPr>
          <w:rFonts w:ascii="Arial" w:hAnsi="Arial" w:cs="Arial"/>
        </w:rPr>
      </w:pPr>
      <w:r w:rsidRPr="00C73ACB">
        <w:rPr>
          <w:rFonts w:ascii="Arial" w:hAnsi="Arial" w:cs="Arial"/>
        </w:rPr>
        <w:t>Blinds for Main Hall</w:t>
      </w:r>
    </w:p>
    <w:p w:rsidR="00F5652A" w:rsidRDefault="00F5652A" w:rsidP="00F5652A">
      <w:pPr>
        <w:pStyle w:val="ListParagraph"/>
        <w:ind w:left="1440"/>
        <w:rPr>
          <w:rFonts w:ascii="Arial" w:hAnsi="Arial" w:cs="Arial"/>
        </w:rPr>
      </w:pPr>
      <w:r>
        <w:rPr>
          <w:rFonts w:ascii="Arial" w:hAnsi="Arial" w:cs="Arial"/>
        </w:rPr>
        <w:t>Painting canopy to gateway</w:t>
      </w:r>
    </w:p>
    <w:p w:rsidR="00F5652A" w:rsidRDefault="00F5652A" w:rsidP="00F5652A">
      <w:pPr>
        <w:pStyle w:val="ListParagraph"/>
        <w:ind w:left="1440"/>
        <w:rPr>
          <w:rFonts w:ascii="Arial" w:hAnsi="Arial" w:cs="Arial"/>
        </w:rPr>
      </w:pPr>
      <w:r>
        <w:rPr>
          <w:rFonts w:ascii="Arial" w:hAnsi="Arial" w:cs="Arial"/>
        </w:rPr>
        <w:t>New tables</w:t>
      </w:r>
    </w:p>
    <w:p w:rsidR="00F5652A" w:rsidRDefault="00F5652A" w:rsidP="00F5652A">
      <w:pPr>
        <w:pStyle w:val="ListParagraph"/>
        <w:ind w:left="1440"/>
        <w:rPr>
          <w:rFonts w:ascii="Arial" w:hAnsi="Arial" w:cs="Arial"/>
        </w:rPr>
      </w:pPr>
      <w:r>
        <w:rPr>
          <w:rFonts w:ascii="Arial" w:hAnsi="Arial" w:cs="Arial"/>
        </w:rPr>
        <w:t xml:space="preserve">Improved fastenings to cupboards containing meters in Main Hall </w:t>
      </w:r>
    </w:p>
    <w:p w:rsidR="008318A8" w:rsidRPr="00BE213F" w:rsidRDefault="008318A8" w:rsidP="00F5652A">
      <w:pPr>
        <w:pStyle w:val="ListParagraph"/>
        <w:ind w:left="1440"/>
        <w:rPr>
          <w:rFonts w:ascii="Arial" w:hAnsi="Arial" w:cs="Arial"/>
        </w:rPr>
      </w:pPr>
      <w:r>
        <w:rPr>
          <w:rFonts w:ascii="Arial" w:hAnsi="Arial" w:cs="Arial"/>
        </w:rPr>
        <w:t>Hand Dryers</w:t>
      </w:r>
    </w:p>
    <w:p w:rsidR="00F5652A" w:rsidRDefault="00F5652A" w:rsidP="00F5652A">
      <w:pPr>
        <w:ind w:left="720"/>
        <w:rPr>
          <w:rFonts w:ascii="Arial" w:hAnsi="Arial" w:cs="Arial"/>
        </w:rPr>
      </w:pPr>
    </w:p>
    <w:p w:rsidR="00F5652A" w:rsidRDefault="00F5652A" w:rsidP="00F5652A">
      <w:pPr>
        <w:pStyle w:val="ListParagraph"/>
        <w:numPr>
          <w:ilvl w:val="0"/>
          <w:numId w:val="1"/>
        </w:numPr>
        <w:spacing w:line="360" w:lineRule="auto"/>
        <w:rPr>
          <w:rFonts w:ascii="Arial" w:hAnsi="Arial" w:cs="Arial"/>
        </w:rPr>
      </w:pPr>
      <w:r>
        <w:rPr>
          <w:rFonts w:ascii="Arial" w:hAnsi="Arial" w:cs="Arial"/>
        </w:rPr>
        <w:t>Major New Projects:</w:t>
      </w:r>
    </w:p>
    <w:p w:rsidR="00F5652A" w:rsidRDefault="00F5652A" w:rsidP="00F5652A">
      <w:pPr>
        <w:pStyle w:val="ListParagraph"/>
        <w:rPr>
          <w:rFonts w:ascii="Arial" w:hAnsi="Arial" w:cs="Arial"/>
        </w:rPr>
      </w:pPr>
      <w:r>
        <w:rPr>
          <w:rFonts w:ascii="Arial" w:hAnsi="Arial" w:cs="Arial"/>
        </w:rPr>
        <w:t>Kitchen Units</w:t>
      </w:r>
    </w:p>
    <w:p w:rsidR="00F5652A" w:rsidRDefault="00F5652A" w:rsidP="00F5652A">
      <w:pPr>
        <w:pStyle w:val="ListParagraph"/>
        <w:rPr>
          <w:rFonts w:ascii="Arial" w:hAnsi="Arial" w:cs="Arial"/>
        </w:rPr>
      </w:pPr>
      <w:r>
        <w:rPr>
          <w:rFonts w:ascii="Arial" w:hAnsi="Arial" w:cs="Arial"/>
        </w:rPr>
        <w:t>New Doors to Main Hall Entrance Porch</w:t>
      </w:r>
    </w:p>
    <w:p w:rsidR="00F5652A" w:rsidRDefault="00F5652A" w:rsidP="00F5652A">
      <w:pPr>
        <w:pStyle w:val="ListParagraph"/>
        <w:rPr>
          <w:rFonts w:ascii="Arial" w:hAnsi="Arial" w:cs="Arial"/>
        </w:rPr>
      </w:pPr>
      <w:r>
        <w:rPr>
          <w:rFonts w:ascii="Arial" w:hAnsi="Arial" w:cs="Arial"/>
        </w:rPr>
        <w:t>New Windows to Main Hall and Lawrence Hall</w:t>
      </w:r>
    </w:p>
    <w:p w:rsidR="00F5652A" w:rsidRPr="00501519" w:rsidRDefault="00F5652A" w:rsidP="00F5652A">
      <w:pPr>
        <w:pStyle w:val="ListParagraph"/>
        <w:rPr>
          <w:rFonts w:ascii="Arial" w:hAnsi="Arial" w:cs="Arial"/>
        </w:rPr>
      </w:pPr>
      <w:r>
        <w:rPr>
          <w:rFonts w:ascii="Arial" w:hAnsi="Arial" w:cs="Arial"/>
        </w:rPr>
        <w:t>Improvements to ‘blocked up’ windows in the Stanage Hall.</w:t>
      </w:r>
    </w:p>
    <w:p w:rsidR="00F5652A" w:rsidRDefault="00F5652A" w:rsidP="00F5652A">
      <w:pPr>
        <w:pStyle w:val="ListParagraph"/>
        <w:spacing w:line="360" w:lineRule="auto"/>
        <w:ind w:left="786"/>
        <w:rPr>
          <w:rFonts w:ascii="Arial" w:hAnsi="Arial" w:cs="Arial"/>
        </w:rPr>
      </w:pPr>
    </w:p>
    <w:p w:rsidR="00F5652A" w:rsidRDefault="00F5652A" w:rsidP="00F5652A">
      <w:pPr>
        <w:pStyle w:val="ListParagraph"/>
        <w:numPr>
          <w:ilvl w:val="0"/>
          <w:numId w:val="1"/>
        </w:numPr>
        <w:spacing w:line="360" w:lineRule="auto"/>
        <w:rPr>
          <w:rFonts w:ascii="Arial" w:hAnsi="Arial" w:cs="Arial"/>
        </w:rPr>
      </w:pPr>
      <w:r>
        <w:rPr>
          <w:rFonts w:ascii="Arial" w:hAnsi="Arial" w:cs="Arial"/>
        </w:rPr>
        <w:t xml:space="preserve">Stanage Hall – Lease. </w:t>
      </w:r>
    </w:p>
    <w:p w:rsidR="00F5652A" w:rsidRPr="00647675" w:rsidRDefault="00F5652A" w:rsidP="00F5652A">
      <w:pPr>
        <w:pStyle w:val="ListParagraph"/>
        <w:numPr>
          <w:ilvl w:val="0"/>
          <w:numId w:val="1"/>
        </w:numPr>
        <w:spacing w:line="360" w:lineRule="auto"/>
      </w:pPr>
      <w:r>
        <w:rPr>
          <w:rFonts w:ascii="Arial" w:hAnsi="Arial" w:cs="Arial"/>
        </w:rPr>
        <w:t>Treasurer’s Report</w:t>
      </w:r>
    </w:p>
    <w:p w:rsidR="00F5652A" w:rsidRPr="00647675" w:rsidRDefault="00F5652A" w:rsidP="00F5652A">
      <w:pPr>
        <w:pStyle w:val="ListParagraph"/>
        <w:numPr>
          <w:ilvl w:val="0"/>
          <w:numId w:val="1"/>
        </w:numPr>
        <w:spacing w:line="360" w:lineRule="auto"/>
      </w:pPr>
      <w:r>
        <w:rPr>
          <w:rFonts w:ascii="Arial" w:hAnsi="Arial" w:cs="Arial"/>
        </w:rPr>
        <w:t>Bookings Report</w:t>
      </w:r>
    </w:p>
    <w:p w:rsidR="00F5652A" w:rsidRPr="00EF3F66" w:rsidRDefault="00F5652A" w:rsidP="00F5652A">
      <w:pPr>
        <w:pStyle w:val="ListParagraph"/>
        <w:numPr>
          <w:ilvl w:val="0"/>
          <w:numId w:val="1"/>
        </w:numPr>
        <w:spacing w:line="360" w:lineRule="auto"/>
      </w:pPr>
      <w:r>
        <w:rPr>
          <w:rFonts w:ascii="Arial" w:hAnsi="Arial" w:cs="Arial"/>
        </w:rPr>
        <w:t>Housekeeping</w:t>
      </w:r>
    </w:p>
    <w:p w:rsidR="00F5652A" w:rsidRPr="00647675" w:rsidRDefault="00F5652A" w:rsidP="00F5652A">
      <w:pPr>
        <w:pStyle w:val="ListParagraph"/>
        <w:numPr>
          <w:ilvl w:val="0"/>
          <w:numId w:val="1"/>
        </w:numPr>
        <w:spacing w:line="360" w:lineRule="auto"/>
      </w:pPr>
      <w:r>
        <w:rPr>
          <w:rFonts w:ascii="Arial" w:hAnsi="Arial" w:cs="Arial"/>
        </w:rPr>
        <w:t>Archive Material</w:t>
      </w:r>
    </w:p>
    <w:p w:rsidR="00DE09E7" w:rsidRPr="00DE09E7" w:rsidRDefault="00F5652A" w:rsidP="00F5652A">
      <w:pPr>
        <w:pStyle w:val="ListParagraph"/>
        <w:numPr>
          <w:ilvl w:val="0"/>
          <w:numId w:val="1"/>
        </w:numPr>
        <w:spacing w:line="360" w:lineRule="auto"/>
      </w:pPr>
      <w:r w:rsidRPr="00DE09E7">
        <w:rPr>
          <w:rFonts w:ascii="Arial" w:hAnsi="Arial" w:cs="Arial"/>
        </w:rPr>
        <w:t>Correspondence</w:t>
      </w:r>
    </w:p>
    <w:p w:rsidR="00F5652A" w:rsidRPr="00647675" w:rsidRDefault="00F5652A" w:rsidP="00F5652A">
      <w:pPr>
        <w:pStyle w:val="ListParagraph"/>
        <w:numPr>
          <w:ilvl w:val="0"/>
          <w:numId w:val="1"/>
        </w:numPr>
        <w:spacing w:line="360" w:lineRule="auto"/>
      </w:pPr>
      <w:r w:rsidRPr="00DE09E7">
        <w:rPr>
          <w:rFonts w:ascii="Arial" w:hAnsi="Arial" w:cs="Arial"/>
        </w:rPr>
        <w:t>Any Other Business</w:t>
      </w:r>
    </w:p>
    <w:p w:rsidR="00F5652A" w:rsidRDefault="00F5652A" w:rsidP="00F5652A">
      <w:pPr>
        <w:pStyle w:val="ListParagraph"/>
        <w:numPr>
          <w:ilvl w:val="0"/>
          <w:numId w:val="1"/>
        </w:numPr>
        <w:spacing w:line="360" w:lineRule="auto"/>
      </w:pPr>
      <w:r w:rsidRPr="00841E84">
        <w:rPr>
          <w:rFonts w:ascii="Arial" w:hAnsi="Arial" w:cs="Arial"/>
        </w:rPr>
        <w:t>Date of Next Meeting : Monday</w:t>
      </w:r>
      <w:r w:rsidR="00DE09E7">
        <w:rPr>
          <w:rFonts w:ascii="Arial" w:hAnsi="Arial" w:cs="Arial"/>
        </w:rPr>
        <w:t xml:space="preserve"> November 2nd</w:t>
      </w:r>
      <w:r>
        <w:rPr>
          <w:rFonts w:ascii="Arial" w:hAnsi="Arial" w:cs="Arial"/>
        </w:rPr>
        <w:t>, 2009</w:t>
      </w:r>
    </w:p>
    <w:p w:rsidR="007A07BD" w:rsidRDefault="007A07BD"/>
    <w:sectPr w:rsidR="007A07BD" w:rsidSect="00B54E57">
      <w:footerReference w:type="even"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095" w:rsidRDefault="00EF6095" w:rsidP="007F1858">
      <w:r>
        <w:separator/>
      </w:r>
    </w:p>
  </w:endnote>
  <w:endnote w:type="continuationSeparator" w:id="1">
    <w:p w:rsidR="00EF6095" w:rsidRDefault="00EF6095" w:rsidP="007F18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11" w:rsidRDefault="009569BC">
    <w:pPr>
      <w:pStyle w:val="Footer"/>
      <w:framePr w:wrap="around" w:vAnchor="text" w:hAnchor="margin" w:xAlign="right" w:y="1"/>
      <w:rPr>
        <w:rStyle w:val="PageNumber"/>
      </w:rPr>
    </w:pPr>
    <w:r>
      <w:rPr>
        <w:rStyle w:val="PageNumber"/>
      </w:rPr>
      <w:fldChar w:fldCharType="begin"/>
    </w:r>
    <w:r w:rsidR="000F0413">
      <w:rPr>
        <w:rStyle w:val="PageNumber"/>
      </w:rPr>
      <w:instrText xml:space="preserve">PAGE  </w:instrText>
    </w:r>
    <w:r>
      <w:rPr>
        <w:rStyle w:val="PageNumber"/>
      </w:rPr>
      <w:fldChar w:fldCharType="end"/>
    </w:r>
  </w:p>
  <w:p w:rsidR="003B3C11" w:rsidRDefault="00EF60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11" w:rsidRDefault="00EF6095">
    <w:pPr>
      <w:pStyle w:val="Footer"/>
      <w:framePr w:wrap="around" w:vAnchor="text" w:hAnchor="margin" w:xAlign="right" w:y="1"/>
      <w:rPr>
        <w:rStyle w:val="PageNumber"/>
      </w:rPr>
    </w:pPr>
  </w:p>
  <w:p w:rsidR="003B3C11" w:rsidRDefault="00EF60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095" w:rsidRDefault="00EF6095" w:rsidP="007F1858">
      <w:r>
        <w:separator/>
      </w:r>
    </w:p>
  </w:footnote>
  <w:footnote w:type="continuationSeparator" w:id="1">
    <w:p w:rsidR="00EF6095" w:rsidRDefault="00EF6095" w:rsidP="007F1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99F0158A"/>
    <w:lvl w:ilvl="0" w:tplc="9FAADE6A">
      <w:start w:val="1"/>
      <w:numFmt w:val="decimal"/>
      <w:lvlText w:val="%1."/>
      <w:lvlJc w:val="left"/>
      <w:pPr>
        <w:ind w:left="786"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652A"/>
    <w:rsid w:val="00074F3E"/>
    <w:rsid w:val="000F0413"/>
    <w:rsid w:val="001C623A"/>
    <w:rsid w:val="001D5303"/>
    <w:rsid w:val="002340AD"/>
    <w:rsid w:val="005E74F3"/>
    <w:rsid w:val="005F3EB6"/>
    <w:rsid w:val="00636A4B"/>
    <w:rsid w:val="006636E9"/>
    <w:rsid w:val="006D27FD"/>
    <w:rsid w:val="00734184"/>
    <w:rsid w:val="007477AC"/>
    <w:rsid w:val="00753947"/>
    <w:rsid w:val="007A07BD"/>
    <w:rsid w:val="007F1858"/>
    <w:rsid w:val="008318A8"/>
    <w:rsid w:val="00842D6A"/>
    <w:rsid w:val="008D4274"/>
    <w:rsid w:val="009569BC"/>
    <w:rsid w:val="009B4717"/>
    <w:rsid w:val="00A51A25"/>
    <w:rsid w:val="00AB0052"/>
    <w:rsid w:val="00B874C5"/>
    <w:rsid w:val="00C41DCD"/>
    <w:rsid w:val="00CE1AB7"/>
    <w:rsid w:val="00DE09E7"/>
    <w:rsid w:val="00DF72A9"/>
    <w:rsid w:val="00EF6095"/>
    <w:rsid w:val="00F5652A"/>
    <w:rsid w:val="00F645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2A"/>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5652A"/>
    <w:pPr>
      <w:tabs>
        <w:tab w:val="center" w:pos="4320"/>
        <w:tab w:val="right" w:pos="8640"/>
      </w:tabs>
    </w:pPr>
  </w:style>
  <w:style w:type="character" w:customStyle="1" w:styleId="FooterChar">
    <w:name w:val="Footer Char"/>
    <w:basedOn w:val="DefaultParagraphFont"/>
    <w:link w:val="Footer"/>
    <w:semiHidden/>
    <w:rsid w:val="00F5652A"/>
    <w:rPr>
      <w:rFonts w:ascii="Times New Roman" w:eastAsia="Times New Roman" w:hAnsi="Times New Roman" w:cs="Times New Roman"/>
      <w:sz w:val="24"/>
      <w:szCs w:val="24"/>
      <w:lang w:val="en-US"/>
    </w:rPr>
  </w:style>
  <w:style w:type="character" w:styleId="PageNumber">
    <w:name w:val="page number"/>
    <w:basedOn w:val="DefaultParagraphFont"/>
    <w:semiHidden/>
    <w:rsid w:val="00F5652A"/>
  </w:style>
  <w:style w:type="paragraph" w:styleId="ListParagraph">
    <w:name w:val="List Paragraph"/>
    <w:basedOn w:val="Normal"/>
    <w:uiPriority w:val="34"/>
    <w:qFormat/>
    <w:rsid w:val="00F5652A"/>
    <w:pPr>
      <w:ind w:left="720"/>
      <w:contextualSpacing/>
    </w:pPr>
  </w:style>
  <w:style w:type="table" w:styleId="TableGrid">
    <w:name w:val="Table Grid"/>
    <w:basedOn w:val="TableNormal"/>
    <w:uiPriority w:val="59"/>
    <w:rsid w:val="00F5652A"/>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645E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DB24-DF32-488C-8033-DD57DDA6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14</cp:revision>
  <dcterms:created xsi:type="dcterms:W3CDTF">2009-07-16T09:04:00Z</dcterms:created>
  <dcterms:modified xsi:type="dcterms:W3CDTF">2009-08-22T07:26:00Z</dcterms:modified>
</cp:coreProperties>
</file>